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C36E06" w:rsidRPr="00BD7564" w:rsidRDefault="00C36E06" w:rsidP="00C36E0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D7564">
        <w:rPr>
          <w:rFonts w:ascii="Times New Roman" w:hAnsi="Times New Roman"/>
          <w:b/>
          <w:sz w:val="28"/>
          <w:szCs w:val="28"/>
        </w:rPr>
        <w:t xml:space="preserve">   </w:t>
      </w:r>
      <w:r w:rsidRPr="00BD756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FE7F8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C36E06" w:rsidRPr="00691044" w:rsidRDefault="00C36E06" w:rsidP="00C36E06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</w:rPr>
      </w:pPr>
      <w:r w:rsidRPr="00691044"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                     </w:t>
      </w:r>
      <w:r w:rsidR="00017E7E" w:rsidRPr="00691044"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</w:t>
      </w:r>
      <w:r w:rsidR="00B00633"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    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C36E06" w:rsidRPr="00744F8B" w:rsidRDefault="00C36E06" w:rsidP="00C36E0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50E29">
        <w:rPr>
          <w:rFonts w:ascii="Times New Roman" w:hAnsi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 w:rsidRPr="00E50E29">
        <w:rPr>
          <w:rFonts w:ascii="Times New Roman" w:hAnsi="Times New Roman"/>
          <w:b/>
          <w:sz w:val="32"/>
          <w:szCs w:val="32"/>
        </w:rPr>
        <w:t>Тулунский район</w:t>
      </w:r>
    </w:p>
    <w:p w:rsidR="00C36E06" w:rsidRPr="00E50E29" w:rsidRDefault="00C36E06" w:rsidP="00C36E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E3DBC">
        <w:rPr>
          <w:rFonts w:ascii="Times New Roman" w:hAnsi="Times New Roman"/>
          <w:b/>
          <w:sz w:val="28"/>
          <w:szCs w:val="28"/>
        </w:rPr>
        <w:t xml:space="preserve">           </w:t>
      </w:r>
      <w:r w:rsidR="00F6603B">
        <w:rPr>
          <w:rFonts w:ascii="Times New Roman" w:hAnsi="Times New Roman"/>
          <w:b/>
          <w:sz w:val="28"/>
          <w:szCs w:val="28"/>
        </w:rPr>
        <w:t xml:space="preserve">       </w:t>
      </w:r>
      <w:r w:rsidR="008E3DBC">
        <w:rPr>
          <w:rFonts w:ascii="Times New Roman" w:hAnsi="Times New Roman"/>
          <w:b/>
          <w:sz w:val="28"/>
          <w:szCs w:val="28"/>
        </w:rPr>
        <w:t xml:space="preserve"> Дума</w:t>
      </w:r>
      <w:r w:rsidR="00F6603B">
        <w:rPr>
          <w:rFonts w:ascii="Times New Roman" w:hAnsi="Times New Roman"/>
          <w:b/>
          <w:sz w:val="28"/>
          <w:szCs w:val="28"/>
        </w:rPr>
        <w:t xml:space="preserve"> Евдокимовского сельского поселения</w:t>
      </w:r>
    </w:p>
    <w:p w:rsidR="00C13A9A" w:rsidRDefault="00C13A9A" w:rsidP="001460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A9A" w:rsidRDefault="00F6603B" w:rsidP="00C13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46060" w:rsidRDefault="00C36E06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55A0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C36E06">
        <w:rPr>
          <w:rFonts w:ascii="Times New Roman" w:hAnsi="Times New Roman"/>
          <w:b/>
          <w:sz w:val="24"/>
          <w:szCs w:val="24"/>
        </w:rPr>
        <w:t xml:space="preserve"> </w:t>
      </w:r>
      <w:r w:rsidR="00FE7F89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13A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146060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13A9A">
        <w:rPr>
          <w:rFonts w:ascii="Times New Roman" w:hAnsi="Times New Roman"/>
          <w:b/>
          <w:sz w:val="24"/>
          <w:szCs w:val="24"/>
        </w:rPr>
        <w:t>14 декабря</w:t>
      </w:r>
      <w:r w:rsidR="00C13A9A" w:rsidRPr="009B55A0">
        <w:rPr>
          <w:rFonts w:ascii="Times New Roman" w:hAnsi="Times New Roman"/>
          <w:b/>
          <w:sz w:val="24"/>
          <w:szCs w:val="24"/>
        </w:rPr>
        <w:t>201</w:t>
      </w:r>
      <w:r w:rsidR="00C13A9A">
        <w:rPr>
          <w:rFonts w:ascii="Times New Roman" w:hAnsi="Times New Roman"/>
          <w:b/>
          <w:sz w:val="24"/>
          <w:szCs w:val="24"/>
        </w:rPr>
        <w:t>6</w:t>
      </w:r>
      <w:r w:rsidR="00C13A9A" w:rsidRPr="009B55A0">
        <w:rPr>
          <w:rFonts w:ascii="Times New Roman" w:hAnsi="Times New Roman"/>
          <w:b/>
          <w:sz w:val="24"/>
          <w:szCs w:val="24"/>
        </w:rPr>
        <w:t>г.</w:t>
      </w:r>
      <w:r w:rsidR="00C13A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№114</w:t>
      </w:r>
      <w:r w:rsidR="00C13A9A" w:rsidRPr="009B55A0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C36E06" w:rsidRPr="00E50E29" w:rsidRDefault="00146060" w:rsidP="00146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8E3DBC">
        <w:rPr>
          <w:rFonts w:ascii="Times New Roman" w:hAnsi="Times New Roman"/>
          <w:b/>
          <w:sz w:val="28"/>
          <w:szCs w:val="28"/>
        </w:rPr>
        <w:t>с. Бадар</w:t>
      </w:r>
    </w:p>
    <w:p w:rsidR="00146060" w:rsidRDefault="00146060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 w:rsidRPr="00187CF7">
        <w:rPr>
          <w:rFonts w:ascii="Times New Roman" w:hAnsi="Times New Roman"/>
          <w:spacing w:val="20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>б утверждении программы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комплексного развития  транспортной</w:t>
      </w:r>
    </w:p>
    <w:p w:rsidR="00C36E06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>инфраструктуры</w:t>
      </w:r>
      <w:r w:rsidRPr="00187CF7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E3DBC">
        <w:rPr>
          <w:rFonts w:ascii="Times New Roman" w:hAnsi="Times New Roman"/>
          <w:sz w:val="28"/>
        </w:rPr>
        <w:t>Евдокимовского</w:t>
      </w:r>
      <w:r w:rsidRPr="00744F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187CF7">
        <w:rPr>
          <w:rFonts w:ascii="Times New Roman" w:hAnsi="Times New Roman"/>
          <w:sz w:val="28"/>
        </w:rPr>
        <w:t>сельского</w:t>
      </w:r>
    </w:p>
    <w:p w:rsidR="00C36E06" w:rsidRPr="00744F8B" w:rsidRDefault="00C36E06" w:rsidP="00C36E06">
      <w:pPr>
        <w:pStyle w:val="Oaieaaaa"/>
        <w:ind w:right="-3970"/>
        <w:jc w:val="both"/>
        <w:rPr>
          <w:rFonts w:ascii="Times New Roman" w:hAnsi="Times New Roman"/>
          <w:sz w:val="28"/>
        </w:rPr>
      </w:pPr>
      <w:r w:rsidRPr="00187CF7">
        <w:rPr>
          <w:rFonts w:ascii="Times New Roman" w:hAnsi="Times New Roman"/>
          <w:sz w:val="28"/>
        </w:rPr>
        <w:t>поселения   на  201</w:t>
      </w:r>
      <w:r>
        <w:rPr>
          <w:rFonts w:ascii="Times New Roman" w:hAnsi="Times New Roman"/>
          <w:sz w:val="28"/>
        </w:rPr>
        <w:t>6-2025</w:t>
      </w:r>
      <w:r w:rsidRPr="00187CF7">
        <w:rPr>
          <w:rFonts w:ascii="Times New Roman" w:hAnsi="Times New Roman"/>
          <w:sz w:val="28"/>
        </w:rPr>
        <w:t>гг.»</w:t>
      </w:r>
    </w:p>
    <w:p w:rsidR="00C36E06" w:rsidRPr="00187CF7" w:rsidRDefault="00C36E06" w:rsidP="00C36E0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C36E06" w:rsidRPr="001358D8" w:rsidRDefault="00C36E06" w:rsidP="00C3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8D8">
        <w:rPr>
          <w:rFonts w:ascii="Times New Roman" w:hAnsi="Times New Roman"/>
          <w:sz w:val="28"/>
          <w:szCs w:val="28"/>
        </w:rPr>
        <w:t xml:space="preserve">         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</w:t>
      </w:r>
      <w:r w:rsidR="008E3DBC">
        <w:rPr>
          <w:rFonts w:ascii="Times New Roman" w:hAnsi="Times New Roman"/>
          <w:sz w:val="28"/>
          <w:szCs w:val="28"/>
        </w:rPr>
        <w:t>ст.6 п.8   Устава   Евдокимовского</w:t>
      </w:r>
      <w:r w:rsidRPr="001358D8"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</w:p>
    <w:p w:rsidR="00C36E06" w:rsidRPr="001358D8" w:rsidRDefault="00C36E06" w:rsidP="00C36E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6E06" w:rsidRPr="00187CF7" w:rsidRDefault="00C36E06" w:rsidP="00C36E06">
      <w:pPr>
        <w:rPr>
          <w:rFonts w:ascii="Times New Roman" w:hAnsi="Times New Roman"/>
          <w:b/>
          <w:i/>
          <w:sz w:val="28"/>
        </w:rPr>
      </w:pPr>
      <w:r w:rsidRPr="00187CF7">
        <w:rPr>
          <w:rFonts w:ascii="Times New Roman" w:hAnsi="Times New Roman"/>
          <w:b/>
          <w:sz w:val="28"/>
        </w:rPr>
        <w:t xml:space="preserve">                                          </w:t>
      </w:r>
      <w:r w:rsidR="006D0001">
        <w:rPr>
          <w:rFonts w:ascii="Times New Roman" w:hAnsi="Times New Roman"/>
          <w:b/>
          <w:sz w:val="28"/>
        </w:rPr>
        <w:t xml:space="preserve">                     </w:t>
      </w:r>
      <w:r w:rsidR="008E3DBC">
        <w:rPr>
          <w:rFonts w:ascii="Times New Roman" w:hAnsi="Times New Roman"/>
          <w:b/>
          <w:sz w:val="28"/>
        </w:rPr>
        <w:t>РЕШИЛА</w:t>
      </w:r>
    </w:p>
    <w:p w:rsidR="00C36E06" w:rsidRPr="00A21EF6" w:rsidRDefault="00C36E06" w:rsidP="001358D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i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1</w:t>
      </w:r>
      <w:r w:rsidRPr="00DC5256">
        <w:rPr>
          <w:rFonts w:ascii="Times New Roman" w:hAnsi="Times New Roman"/>
          <w:sz w:val="28"/>
          <w:szCs w:val="28"/>
        </w:rPr>
        <w:t>.</w:t>
      </w:r>
      <w:r w:rsidR="001358D8">
        <w:rPr>
          <w:rFonts w:ascii="Times New Roman" w:hAnsi="Times New Roman"/>
          <w:sz w:val="28"/>
        </w:rPr>
        <w:t xml:space="preserve">  Утвердить  </w:t>
      </w:r>
      <w:r w:rsidRPr="00DC5256">
        <w:rPr>
          <w:rFonts w:ascii="Times New Roman" w:hAnsi="Times New Roman"/>
          <w:sz w:val="28"/>
        </w:rPr>
        <w:t>программу</w:t>
      </w:r>
      <w:r w:rsidR="001358D8"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 xml:space="preserve"> комплекс</w:t>
      </w:r>
      <w:bookmarkStart w:id="0" w:name="_GoBack"/>
      <w:bookmarkEnd w:id="0"/>
      <w:r w:rsidRPr="00DC5256">
        <w:rPr>
          <w:rFonts w:ascii="Times New Roman" w:hAnsi="Times New Roman"/>
          <w:sz w:val="28"/>
        </w:rPr>
        <w:t>ного развития  транспортной</w:t>
      </w:r>
      <w:r>
        <w:rPr>
          <w:rFonts w:ascii="Times New Roman" w:hAnsi="Times New Roman"/>
          <w:sz w:val="28"/>
        </w:rPr>
        <w:t xml:space="preserve"> </w:t>
      </w:r>
      <w:r w:rsidRPr="00DC5256">
        <w:rPr>
          <w:rFonts w:ascii="Times New Roman" w:hAnsi="Times New Roman"/>
          <w:sz w:val="28"/>
        </w:rPr>
        <w:t>инфраструктуры</w:t>
      </w:r>
      <w:r w:rsidRPr="00A21EF6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                           </w:t>
      </w:r>
    </w:p>
    <w:p w:rsidR="00C36E06" w:rsidRPr="00A21EF6" w:rsidRDefault="008E3DBC" w:rsidP="001358D8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C36E06" w:rsidRPr="00A21E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E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E06" w:rsidRPr="00A21EF6">
        <w:rPr>
          <w:rFonts w:ascii="Times New Roman" w:hAnsi="Times New Roman"/>
          <w:sz w:val="28"/>
          <w:szCs w:val="28"/>
        </w:rPr>
        <w:t>сельского поселения     на период 2016 -2025 годы</w:t>
      </w:r>
    </w:p>
    <w:p w:rsidR="00C36E06" w:rsidRPr="00DC5256" w:rsidRDefault="00C36E06" w:rsidP="00C36E06">
      <w:pPr>
        <w:spacing w:line="240" w:lineRule="auto"/>
        <w:jc w:val="both"/>
        <w:rPr>
          <w:rFonts w:ascii="Times New Roman" w:hAnsi="Times New Roman"/>
          <w:sz w:val="28"/>
        </w:rPr>
      </w:pPr>
      <w:r w:rsidRPr="00DC5256">
        <w:rPr>
          <w:rFonts w:ascii="Times New Roman" w:hAnsi="Times New Roman"/>
          <w:sz w:val="28"/>
        </w:rPr>
        <w:t>2.   Контроль  за  испол</w:t>
      </w:r>
      <w:r w:rsidR="00D66C99">
        <w:rPr>
          <w:rFonts w:ascii="Times New Roman" w:hAnsi="Times New Roman"/>
          <w:sz w:val="28"/>
        </w:rPr>
        <w:t>нением  настоящего  решения</w:t>
      </w:r>
      <w:r w:rsidRPr="00DC5256">
        <w:rPr>
          <w:rFonts w:ascii="Times New Roman" w:hAnsi="Times New Roman"/>
          <w:sz w:val="28"/>
        </w:rPr>
        <w:t xml:space="preserve"> оставляю за собой.</w:t>
      </w:r>
    </w:p>
    <w:p w:rsidR="00C36E06" w:rsidRPr="00DC5256" w:rsidRDefault="00D66C99" w:rsidP="00C36E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Думы</w:t>
      </w:r>
      <w:r w:rsidR="00C36E06" w:rsidRPr="00DC5256">
        <w:rPr>
          <w:rFonts w:ascii="Times New Roman" w:hAnsi="Times New Roman"/>
          <w:sz w:val="28"/>
        </w:rPr>
        <w:t xml:space="preserve"> опу</w:t>
      </w:r>
      <w:r w:rsidR="008E3DBC">
        <w:rPr>
          <w:rFonts w:ascii="Times New Roman" w:hAnsi="Times New Roman"/>
          <w:sz w:val="28"/>
        </w:rPr>
        <w:t>бликовать в газете  «Евдокимовский</w:t>
      </w:r>
      <w:r w:rsidR="00C36E06" w:rsidRPr="00DC5256">
        <w:rPr>
          <w:rFonts w:ascii="Times New Roman" w:hAnsi="Times New Roman"/>
          <w:sz w:val="28"/>
        </w:rPr>
        <w:t xml:space="preserve">  вестник» и разместить на официальном сайте администрации</w:t>
      </w:r>
      <w:r w:rsidR="008E3DBC">
        <w:rPr>
          <w:rFonts w:ascii="Times New Roman" w:hAnsi="Times New Roman"/>
          <w:sz w:val="28"/>
        </w:rPr>
        <w:t xml:space="preserve">  Евдокимовский</w:t>
      </w:r>
      <w:r w:rsidR="00C36E06"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</w:p>
    <w:p w:rsidR="00C36E06" w:rsidRPr="00DC5256" w:rsidRDefault="00C36E06" w:rsidP="00C36E06">
      <w:pPr>
        <w:spacing w:line="240" w:lineRule="auto"/>
        <w:rPr>
          <w:rFonts w:ascii="Arial" w:hAnsi="Arial" w:cs="Arial"/>
          <w:sz w:val="28"/>
        </w:rPr>
      </w:pPr>
    </w:p>
    <w:p w:rsidR="00C36E06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C36E06" w:rsidRPr="00187CF7" w:rsidRDefault="00C36E06" w:rsidP="00C36E0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</w:t>
      </w:r>
      <w:r w:rsidRPr="00187CF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8E3DBC">
        <w:rPr>
          <w:rFonts w:ascii="Times New Roman" w:hAnsi="Times New Roman"/>
          <w:sz w:val="28"/>
        </w:rPr>
        <w:t>Евдокимовского</w:t>
      </w:r>
      <w:r w:rsidRPr="00187CF7">
        <w:rPr>
          <w:rFonts w:ascii="Times New Roman" w:hAnsi="Times New Roman"/>
          <w:sz w:val="28"/>
        </w:rPr>
        <w:t xml:space="preserve">  сельского поселения:</w:t>
      </w:r>
      <w:r w:rsidRPr="00187CF7">
        <w:rPr>
          <w:rFonts w:ascii="Times New Roman" w:hAnsi="Times New Roman"/>
          <w:sz w:val="28"/>
        </w:rPr>
        <w:tab/>
      </w:r>
      <w:r w:rsidRPr="00187CF7">
        <w:rPr>
          <w:rFonts w:ascii="Times New Roman" w:hAnsi="Times New Roman"/>
          <w:sz w:val="28"/>
        </w:rPr>
        <w:tab/>
        <w:t xml:space="preserve">       </w:t>
      </w:r>
      <w:r w:rsidR="008E3DBC">
        <w:rPr>
          <w:rFonts w:ascii="Times New Roman" w:hAnsi="Times New Roman"/>
          <w:sz w:val="28"/>
        </w:rPr>
        <w:t xml:space="preserve">    В.Н.Копанев</w:t>
      </w:r>
    </w:p>
    <w:p w:rsidR="00C36E06" w:rsidRDefault="00C36E06" w:rsidP="00C36E06">
      <w:pPr>
        <w:jc w:val="center"/>
        <w:rPr>
          <w:b/>
        </w:rPr>
      </w:pPr>
    </w:p>
    <w:p w:rsidR="00C36E06" w:rsidRPr="00744F8B" w:rsidRDefault="00C36E06" w:rsidP="00C36E06">
      <w:pPr>
        <w:ind w:right="3685"/>
        <w:rPr>
          <w:sz w:val="28"/>
          <w:szCs w:val="28"/>
        </w:rPr>
      </w:pPr>
      <w:r w:rsidRPr="00744F8B">
        <w:rPr>
          <w:b/>
          <w:szCs w:val="24"/>
        </w:rPr>
        <w:t xml:space="preserve"> </w:t>
      </w: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C36E06" w:rsidRDefault="00C36E06" w:rsidP="00C36E0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9A72FA" w:rsidRDefault="009A72FA" w:rsidP="001C0AE6">
      <w:pPr>
        <w:spacing w:after="0"/>
        <w:jc w:val="center"/>
        <w:rPr>
          <w:rFonts w:ascii="Times New Roman" w:hAnsi="Times New Roman"/>
        </w:rPr>
      </w:pPr>
    </w:p>
    <w:p w:rsidR="001C0AE6" w:rsidRDefault="00C36E06" w:rsidP="00D66C99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t xml:space="preserve">                         </w:t>
      </w:r>
      <w:r w:rsidR="001C0AE6">
        <w:rPr>
          <w:rFonts w:ascii="Times New Roman" w:hAnsi="Times New Roman"/>
          <w:b/>
          <w:sz w:val="44"/>
          <w:szCs w:val="44"/>
        </w:rPr>
        <w:t xml:space="preserve">Программа комплексного развития транспортной инфраструктуры </w:t>
      </w:r>
      <w:r w:rsidR="008E3DBC">
        <w:rPr>
          <w:rFonts w:ascii="Times New Roman" w:hAnsi="Times New Roman"/>
          <w:b/>
          <w:color w:val="000000"/>
          <w:sz w:val="44"/>
          <w:szCs w:val="44"/>
        </w:rPr>
        <w:t>Евдокимовского</w:t>
      </w:r>
      <w:r w:rsidR="007B72CF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 w:rsidR="001C0AE6">
        <w:rPr>
          <w:rFonts w:ascii="Times New Roman" w:hAnsi="Times New Roman"/>
          <w:b/>
          <w:sz w:val="44"/>
          <w:szCs w:val="44"/>
        </w:rPr>
        <w:t xml:space="preserve">сельского поселения </w:t>
      </w:r>
      <w:r w:rsidR="007B72CF">
        <w:rPr>
          <w:rFonts w:ascii="Times New Roman" w:hAnsi="Times New Roman"/>
          <w:b/>
          <w:sz w:val="44"/>
          <w:szCs w:val="44"/>
        </w:rPr>
        <w:t xml:space="preserve"> </w:t>
      </w:r>
      <w:r w:rsidR="001C0AE6">
        <w:rPr>
          <w:rFonts w:ascii="Times New Roman" w:hAnsi="Times New Roman"/>
          <w:b/>
          <w:sz w:val="44"/>
          <w:szCs w:val="44"/>
        </w:rPr>
        <w:t>на период 2016 -202</w:t>
      </w:r>
      <w:r w:rsidR="00223D3D">
        <w:rPr>
          <w:rFonts w:ascii="Times New Roman" w:hAnsi="Times New Roman"/>
          <w:b/>
          <w:sz w:val="44"/>
          <w:szCs w:val="44"/>
        </w:rPr>
        <w:t>5</w:t>
      </w:r>
      <w:r w:rsidR="001C0AE6">
        <w:rPr>
          <w:rFonts w:ascii="Times New Roman" w:hAnsi="Times New Roman"/>
          <w:b/>
          <w:sz w:val="44"/>
          <w:szCs w:val="44"/>
        </w:rPr>
        <w:t xml:space="preserve"> годы</w:t>
      </w:r>
    </w:p>
    <w:p w:rsidR="001C0AE6" w:rsidRDefault="001C0AE6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jc w:val="center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</w:rPr>
      </w:pPr>
    </w:p>
    <w:p w:rsidR="001C0AE6" w:rsidRDefault="001C0AE6" w:rsidP="001C0AE6">
      <w:pPr>
        <w:spacing w:after="0"/>
        <w:rPr>
          <w:rFonts w:ascii="Times New Roman" w:hAnsi="Times New Roman"/>
          <w:b/>
        </w:rPr>
      </w:pPr>
    </w:p>
    <w:p w:rsidR="00D66C99" w:rsidRDefault="001C0AE6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Default="00D66C99" w:rsidP="001C0AE6">
      <w:pPr>
        <w:pStyle w:val="19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66C99" w:rsidRP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6C99">
        <w:rPr>
          <w:rFonts w:ascii="Times New Roman" w:hAnsi="Times New Roman"/>
          <w:b/>
          <w:sz w:val="24"/>
          <w:szCs w:val="24"/>
        </w:rPr>
        <w:t>Администрация Евдокимовского  сельского поселения</w:t>
      </w:r>
    </w:p>
    <w:p w:rsidR="00D66C99" w:rsidRP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6C99">
        <w:rPr>
          <w:rFonts w:ascii="Times New Roman" w:hAnsi="Times New Roman"/>
          <w:b/>
          <w:sz w:val="24"/>
          <w:szCs w:val="24"/>
        </w:rPr>
        <w:t>Тулунского района иркутской области</w:t>
      </w:r>
    </w:p>
    <w:p w:rsid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66C99">
        <w:rPr>
          <w:rFonts w:ascii="Times New Roman" w:hAnsi="Times New Roman"/>
          <w:b/>
          <w:sz w:val="24"/>
          <w:szCs w:val="24"/>
        </w:rPr>
        <w:t>.Бадар</w:t>
      </w:r>
    </w:p>
    <w:p w:rsidR="00D66C99" w:rsidRDefault="00D66C99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C0AE6" w:rsidRPr="00D66C99" w:rsidRDefault="001C0AE6" w:rsidP="00D66C99">
      <w:pPr>
        <w:pStyle w:val="19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66C99">
        <w:rPr>
          <w:rFonts w:ascii="Times New Roman" w:hAnsi="Times New Roman"/>
          <w:b/>
          <w:sz w:val="24"/>
          <w:szCs w:val="24"/>
        </w:rPr>
        <w:t>2016 год</w:t>
      </w:r>
    </w:p>
    <w:p w:rsidR="00EF5BB4" w:rsidRPr="00D66C99" w:rsidRDefault="00EF5BB4" w:rsidP="00D66C9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D66C99" w:rsidRDefault="00D66C99" w:rsidP="00D66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C99" w:rsidRDefault="00D66C99" w:rsidP="00D6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F5BB4" w:rsidRPr="001C653D" w:rsidRDefault="00D66C99" w:rsidP="00D66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2027D" w:rsidRPr="001C653D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утверждено</w:t>
      </w:r>
      <w:r w:rsidR="0012027D" w:rsidRPr="001C653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5E45B5" w:rsidRPr="001C653D">
        <w:rPr>
          <w:rFonts w:ascii="Times New Roman" w:hAnsi="Times New Roman"/>
          <w:sz w:val="24"/>
          <w:szCs w:val="24"/>
        </w:rPr>
        <w:t xml:space="preserve">                          </w:t>
      </w:r>
      <w:r w:rsidR="008E3DBC">
        <w:rPr>
          <w:rFonts w:ascii="Times New Roman" w:hAnsi="Times New Roman"/>
          <w:sz w:val="24"/>
          <w:szCs w:val="24"/>
        </w:rPr>
        <w:t>Решением Думы</w:t>
      </w:r>
      <w:r w:rsidR="00EF5BB4" w:rsidRPr="001C653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F5BB4" w:rsidRPr="001C653D" w:rsidRDefault="008E3DBC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Евдокимовского </w:t>
      </w:r>
      <w:r w:rsidR="007B72CF" w:rsidRPr="001C653D">
        <w:rPr>
          <w:rFonts w:ascii="Times New Roman" w:hAnsi="Times New Roman"/>
          <w:sz w:val="24"/>
          <w:szCs w:val="24"/>
        </w:rPr>
        <w:t xml:space="preserve"> сельского </w:t>
      </w:r>
      <w:r w:rsidR="0012027D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>поселения</w:t>
      </w:r>
    </w:p>
    <w:p w:rsidR="00EF5BB4" w:rsidRPr="001C653D" w:rsidRDefault="0012027D" w:rsidP="001C65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653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30672" w:rsidRPr="001C653D">
        <w:rPr>
          <w:rFonts w:ascii="Times New Roman" w:hAnsi="Times New Roman"/>
          <w:sz w:val="24"/>
          <w:szCs w:val="24"/>
        </w:rPr>
        <w:t xml:space="preserve">  </w:t>
      </w:r>
      <w:r w:rsidR="007B72CF" w:rsidRPr="001C653D">
        <w:rPr>
          <w:rFonts w:ascii="Times New Roman" w:hAnsi="Times New Roman"/>
          <w:sz w:val="24"/>
          <w:szCs w:val="24"/>
        </w:rPr>
        <w:t xml:space="preserve">             </w:t>
      </w:r>
      <w:r w:rsidR="00927ECD">
        <w:rPr>
          <w:rFonts w:ascii="Times New Roman" w:hAnsi="Times New Roman"/>
          <w:sz w:val="24"/>
          <w:szCs w:val="24"/>
        </w:rPr>
        <w:t xml:space="preserve">             </w:t>
      </w:r>
      <w:r w:rsidR="00B00633">
        <w:rPr>
          <w:rFonts w:ascii="Times New Roman" w:hAnsi="Times New Roman"/>
          <w:sz w:val="24"/>
          <w:szCs w:val="24"/>
        </w:rPr>
        <w:t>От «14»декабря</w:t>
      </w:r>
      <w:r w:rsidR="00EF5BB4" w:rsidRPr="001C653D">
        <w:rPr>
          <w:rFonts w:ascii="Times New Roman" w:hAnsi="Times New Roman"/>
          <w:sz w:val="24"/>
          <w:szCs w:val="24"/>
        </w:rPr>
        <w:t xml:space="preserve"> </w:t>
      </w:r>
      <w:r w:rsidR="007B72CF" w:rsidRPr="001C653D">
        <w:rPr>
          <w:rFonts w:ascii="Times New Roman" w:hAnsi="Times New Roman"/>
          <w:sz w:val="24"/>
          <w:szCs w:val="24"/>
        </w:rPr>
        <w:t xml:space="preserve"> </w:t>
      </w:r>
      <w:r w:rsidR="00EF5BB4" w:rsidRPr="001C653D">
        <w:rPr>
          <w:rFonts w:ascii="Times New Roman" w:hAnsi="Times New Roman"/>
          <w:sz w:val="24"/>
          <w:szCs w:val="24"/>
        </w:rPr>
        <w:t>2016 года</w:t>
      </w:r>
      <w:r w:rsidRPr="001C653D">
        <w:rPr>
          <w:rFonts w:ascii="Times New Roman" w:hAnsi="Times New Roman"/>
          <w:sz w:val="24"/>
          <w:szCs w:val="24"/>
        </w:rPr>
        <w:t xml:space="preserve"> №</w:t>
      </w:r>
      <w:r w:rsidR="00B00633">
        <w:rPr>
          <w:rFonts w:ascii="Times New Roman" w:hAnsi="Times New Roman"/>
          <w:sz w:val="24"/>
          <w:szCs w:val="24"/>
        </w:rPr>
        <w:t>114</w:t>
      </w:r>
    </w:p>
    <w:p w:rsidR="00EF5BB4" w:rsidRPr="001C653D" w:rsidRDefault="00EF5BB4" w:rsidP="001C6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bCs/>
          <w:sz w:val="28"/>
          <w:szCs w:val="28"/>
        </w:rPr>
        <w:t>ПРОГРАММА</w:t>
      </w:r>
    </w:p>
    <w:p w:rsidR="00F823DC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комплексного  развития систем</w:t>
      </w:r>
      <w:r w:rsidR="00F823DC" w:rsidRPr="001C653D">
        <w:rPr>
          <w:rFonts w:ascii="Times New Roman" w:hAnsi="Times New Roman"/>
          <w:sz w:val="28"/>
          <w:szCs w:val="28"/>
        </w:rPr>
        <w:t xml:space="preserve"> транспортной инфраструктуры на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территории </w:t>
      </w:r>
      <w:r w:rsidR="008E3DBC">
        <w:rPr>
          <w:rFonts w:ascii="Times New Roman" w:hAnsi="Times New Roman"/>
          <w:sz w:val="28"/>
          <w:szCs w:val="28"/>
        </w:rPr>
        <w:t>Евдокимовского</w:t>
      </w:r>
      <w:r w:rsidRPr="001C653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5BB4" w:rsidRPr="001C653D" w:rsidRDefault="00EF5BB4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на 2016 – 202</w:t>
      </w:r>
      <w:r w:rsidR="000A6265" w:rsidRPr="001C653D">
        <w:rPr>
          <w:rFonts w:ascii="Times New Roman" w:hAnsi="Times New Roman"/>
          <w:sz w:val="28"/>
          <w:szCs w:val="28"/>
        </w:rPr>
        <w:t>5</w:t>
      </w:r>
      <w:r w:rsidRPr="001C653D">
        <w:rPr>
          <w:rFonts w:ascii="Times New Roman" w:hAnsi="Times New Roman"/>
          <w:sz w:val="28"/>
          <w:szCs w:val="28"/>
        </w:rPr>
        <w:t xml:space="preserve"> годы</w:t>
      </w:r>
    </w:p>
    <w:p w:rsidR="00EF5BB4" w:rsidRPr="001C653D" w:rsidRDefault="00EF5BB4" w:rsidP="001C6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BB4" w:rsidRPr="00922E95" w:rsidRDefault="007B72CF" w:rsidP="001C6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E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EF5BB4" w:rsidRPr="00922E95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EF5BB4" w:rsidRPr="001C653D" w:rsidRDefault="00EF5BB4" w:rsidP="001C65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 xml:space="preserve"> </w:t>
      </w:r>
      <w:r w:rsidRPr="001C653D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Программа «комплексного развити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>я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систем транспортной инфраструктуры на территории</w:t>
            </w:r>
            <w:r w:rsidR="007B72CF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7B72CF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на 2016-202</w:t>
            </w:r>
            <w:r w:rsidR="000A6265" w:rsidRPr="003219F5">
              <w:rPr>
                <w:rFonts w:ascii="Times New Roman" w:hAnsi="Times New Roman"/>
                <w:sz w:val="24"/>
                <w:szCs w:val="24"/>
              </w:rPr>
              <w:t>5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3219F5">
                <w:rPr>
                  <w:rStyle w:val="a5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поселений, городских округов», 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>се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>льского  поселения,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Генеральный план 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 xml:space="preserve"> утвержденный  решением Думы №31 от 27.12.2013 года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3DBC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</w:t>
            </w:r>
            <w:r w:rsidR="00D66B6D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701587" w:rsidRPr="003219F5">
              <w:rPr>
                <w:rFonts w:ascii="Times New Roman" w:hAnsi="Times New Roman"/>
                <w:sz w:val="24"/>
                <w:szCs w:val="24"/>
              </w:rPr>
              <w:t>665212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Иркутская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r w:rsidR="008612B4" w:rsidRPr="003219F5">
              <w:rPr>
                <w:rFonts w:ascii="Times New Roman" w:hAnsi="Times New Roman"/>
                <w:sz w:val="24"/>
                <w:szCs w:val="24"/>
              </w:rPr>
              <w:t xml:space="preserve">Тулунский 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62F3F" w:rsidRPr="003219F5">
              <w:rPr>
                <w:rFonts w:ascii="Times New Roman" w:hAnsi="Times New Roman"/>
                <w:sz w:val="24"/>
                <w:szCs w:val="24"/>
              </w:rPr>
              <w:t>с.</w:t>
            </w:r>
            <w:r w:rsidR="00AC2EA2" w:rsidRPr="00321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587" w:rsidRPr="003219F5">
              <w:rPr>
                <w:rFonts w:ascii="Times New Roman" w:hAnsi="Times New Roman"/>
                <w:sz w:val="24"/>
                <w:szCs w:val="24"/>
              </w:rPr>
              <w:t>Бадар</w:t>
            </w:r>
            <w:r w:rsidR="00AC2EA2" w:rsidRPr="003219F5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01587" w:rsidRPr="003219F5">
              <w:rPr>
                <w:rFonts w:ascii="Times New Roman" w:hAnsi="Times New Roman"/>
                <w:sz w:val="24"/>
                <w:szCs w:val="24"/>
              </w:rPr>
              <w:t>Перфиловская 1</w:t>
            </w:r>
          </w:p>
        </w:tc>
      </w:tr>
      <w:tr w:rsidR="00EF5BB4" w:rsidRPr="003219F5" w:rsidTr="00146060">
        <w:trPr>
          <w:trHeight w:val="53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5E45B5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EF5BB4" w:rsidRPr="003219F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701587" w:rsidRPr="003219F5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 </w:t>
            </w:r>
          </w:p>
        </w:tc>
      </w:tr>
      <w:tr w:rsidR="00EF5BB4" w:rsidRPr="003219F5" w:rsidTr="00146060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701587" w:rsidRPr="003219F5">
              <w:rPr>
                <w:rFonts w:ascii="Times New Roman" w:eastAsia="Times New Roman" w:hAnsi="Times New Roman"/>
                <w:sz w:val="24"/>
                <w:szCs w:val="24"/>
              </w:rPr>
              <w:t>Евдокимовского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3219F5" w:rsidRDefault="00EF5BB4" w:rsidP="001460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</w:t>
            </w:r>
            <w:r w:rsidR="00C676EE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EF5BB4" w:rsidRPr="003219F5" w:rsidRDefault="00EF5BB4" w:rsidP="001460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3219F5" w:rsidRDefault="00EF5BB4" w:rsidP="001460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- достижение расчетно</w:t>
            </w:r>
            <w:r w:rsidR="00C676EE" w:rsidRPr="003219F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219F5">
              <w:rPr>
                <w:rFonts w:ascii="Times New Roman" w:hAnsi="Times New Roman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5BB4" w:rsidRPr="003219F5" w:rsidRDefault="00766FFB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>2016 – 202</w:t>
            </w:r>
            <w:r w:rsidR="000A6265" w:rsidRPr="003219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Укрупненное описание запланированных 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EF5BB4" w:rsidRPr="003219F5" w:rsidRDefault="006476F8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 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и капитальный ремонт </w:t>
            </w:r>
            <w:r w:rsidR="00EF5BB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дорог.                                                                           </w:t>
            </w:r>
          </w:p>
        </w:tc>
      </w:tr>
      <w:tr w:rsidR="00EF5BB4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EF5BB4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EF5BB4" w:rsidRPr="00017E7E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2016 г. –</w:t>
            </w:r>
            <w:r w:rsidR="00303AD4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>1873,5</w:t>
            </w:r>
            <w:r w:rsidR="00303AD4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C36E06" w:rsidRPr="00017E7E" w:rsidRDefault="00C36E06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2017г.  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>–  1625,4 тыс.руб</w:t>
            </w:r>
          </w:p>
          <w:p w:rsidR="00146060" w:rsidRDefault="00C36E06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2018г.  -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  1599,8 тыс.руб.</w:t>
            </w:r>
          </w:p>
          <w:p w:rsidR="00C36E06" w:rsidRPr="00017E7E" w:rsidRDefault="00C36E06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2019г.  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>–  1801,0 тыс.руб.</w:t>
            </w:r>
          </w:p>
          <w:p w:rsidR="00C36E06" w:rsidRPr="00017E7E" w:rsidRDefault="00C36E06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2020г.  -</w:t>
            </w:r>
            <w:r w:rsidR="00017E7E" w:rsidRPr="00017E7E">
              <w:rPr>
                <w:rFonts w:ascii="Times New Roman" w:eastAsia="Times New Roman" w:hAnsi="Times New Roman"/>
                <w:sz w:val="24"/>
                <w:szCs w:val="24"/>
              </w:rPr>
              <w:t xml:space="preserve">   1150,5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303AD4" w:rsidRPr="00017E7E" w:rsidRDefault="00017E7E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2021г  -    1230,0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тыс.руб.</w:t>
            </w:r>
          </w:p>
          <w:p w:rsidR="00303AD4" w:rsidRPr="00017E7E" w:rsidRDefault="00017E7E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2022г –    1540,0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</w:t>
            </w:r>
          </w:p>
          <w:p w:rsidR="00303AD4" w:rsidRPr="00017E7E" w:rsidRDefault="00017E7E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2023г. -    1050,0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</w:t>
            </w:r>
          </w:p>
          <w:p w:rsidR="00303AD4" w:rsidRPr="00017E7E" w:rsidRDefault="00017E7E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2024г. -    1050,0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</w:t>
            </w:r>
          </w:p>
          <w:p w:rsidR="00303AD4" w:rsidRPr="003219F5" w:rsidRDefault="00017E7E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E7E">
              <w:rPr>
                <w:rFonts w:ascii="Times New Roman" w:eastAsia="Times New Roman" w:hAnsi="Times New Roman"/>
                <w:sz w:val="24"/>
                <w:szCs w:val="24"/>
              </w:rPr>
              <w:t>2025г. -    1100,0</w:t>
            </w:r>
            <w:r w:rsidR="00303AD4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6060">
              <w:rPr>
                <w:rFonts w:ascii="Times New Roman" w:eastAsia="Times New Roman" w:hAnsi="Times New Roman"/>
                <w:sz w:val="24"/>
                <w:szCs w:val="24"/>
              </w:rPr>
              <w:t xml:space="preserve"> тыс.руб</w:t>
            </w:r>
          </w:p>
          <w:p w:rsidR="00EF5BB4" w:rsidRPr="003219F5" w:rsidRDefault="00EF5BB4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</w:t>
            </w:r>
            <w:r w:rsidR="00C54771" w:rsidRPr="003219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27ECD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A6265" w:rsidRPr="003219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3219F5" w:rsidTr="00146060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3219F5" w:rsidRDefault="00084A8B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3219F5" w:rsidRDefault="00766FFB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3219F5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3219F5" w:rsidRDefault="00766FFB" w:rsidP="001460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9F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0672" w:rsidRPr="003219F5">
              <w:rPr>
                <w:rFonts w:ascii="Times New Roman" w:eastAsia="Times New Roman" w:hAnsi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BF2DE4" w:rsidRPr="003219F5" w:rsidRDefault="00146060" w:rsidP="003219F5">
      <w:pPr>
        <w:shd w:val="clear" w:color="auto" w:fill="FFFFFF"/>
        <w:tabs>
          <w:tab w:val="left" w:pos="74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textWrapping" w:clear="all"/>
      </w:r>
      <w:r w:rsidR="003219F5" w:rsidRPr="003219F5">
        <w:rPr>
          <w:rFonts w:ascii="Times New Roman" w:hAnsi="Times New Roman"/>
          <w:bCs/>
          <w:sz w:val="24"/>
          <w:szCs w:val="24"/>
        </w:rPr>
        <w:tab/>
      </w:r>
    </w:p>
    <w:p w:rsidR="00EF5BB4" w:rsidRPr="003219F5" w:rsidRDefault="00EF5BB4" w:rsidP="00922E95">
      <w:pPr>
        <w:pStyle w:val="aff2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219F5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30672"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1587" w:rsidRPr="003219F5">
        <w:rPr>
          <w:rFonts w:ascii="Times New Roman" w:hAnsi="Times New Roman"/>
          <w:b/>
          <w:bCs/>
          <w:sz w:val="24"/>
          <w:szCs w:val="24"/>
        </w:rPr>
        <w:t>Евдокимовского</w:t>
      </w:r>
      <w:r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F2DE4"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19F5">
        <w:rPr>
          <w:rFonts w:ascii="Times New Roman" w:hAnsi="Times New Roman"/>
          <w:b/>
          <w:bCs/>
          <w:sz w:val="24"/>
          <w:szCs w:val="24"/>
        </w:rPr>
        <w:t>сельского</w:t>
      </w:r>
      <w:r w:rsidR="00BF2DE4" w:rsidRPr="003219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19F5">
        <w:rPr>
          <w:rFonts w:ascii="Times New Roman" w:hAnsi="Times New Roman"/>
          <w:b/>
          <w:bCs/>
          <w:sz w:val="24"/>
          <w:szCs w:val="24"/>
        </w:rPr>
        <w:t xml:space="preserve"> поселения.</w:t>
      </w:r>
    </w:p>
    <w:p w:rsidR="00BF2DE4" w:rsidRPr="003219F5" w:rsidRDefault="00BF2DE4" w:rsidP="001C653D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:rsidR="00BF2DE4" w:rsidRPr="00F77941" w:rsidRDefault="00922E95" w:rsidP="00F779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>2</w:t>
      </w:r>
      <w:r w:rsidR="00EF5BB4" w:rsidRPr="003219F5">
        <w:rPr>
          <w:rFonts w:ascii="Times New Roman" w:hAnsi="Times New Roman"/>
          <w:bCs/>
          <w:sz w:val="24"/>
          <w:szCs w:val="24"/>
        </w:rPr>
        <w:t>.1</w:t>
      </w:r>
      <w:r w:rsidR="00405FFF" w:rsidRPr="003219F5">
        <w:rPr>
          <w:rFonts w:ascii="Times New Roman" w:hAnsi="Times New Roman"/>
          <w:bCs/>
          <w:sz w:val="24"/>
          <w:szCs w:val="24"/>
        </w:rPr>
        <w:t>.</w:t>
      </w:r>
      <w:r w:rsidRPr="003219F5">
        <w:rPr>
          <w:rFonts w:ascii="Times New Roman" w:hAnsi="Times New Roman"/>
          <w:bCs/>
          <w:sz w:val="24"/>
          <w:szCs w:val="24"/>
        </w:rPr>
        <w:t xml:space="preserve"> </w:t>
      </w:r>
      <w:r w:rsidR="00EF5BB4" w:rsidRPr="003219F5">
        <w:rPr>
          <w:rFonts w:ascii="Times New Roman" w:hAnsi="Times New Roman"/>
          <w:bCs/>
          <w:sz w:val="24"/>
          <w:szCs w:val="24"/>
        </w:rPr>
        <w:t xml:space="preserve">Социально — экономическое состояние </w:t>
      </w:r>
      <w:r w:rsidR="00701587" w:rsidRPr="003219F5">
        <w:rPr>
          <w:rFonts w:ascii="Times New Roman" w:hAnsi="Times New Roman"/>
          <w:bCs/>
          <w:sz w:val="24"/>
          <w:szCs w:val="24"/>
        </w:rPr>
        <w:t>Евдокимовского</w:t>
      </w:r>
      <w:r w:rsidR="00EF5BB4" w:rsidRPr="003219F5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701587" w:rsidRPr="003219F5">
        <w:rPr>
          <w:rFonts w:ascii="Times New Roman" w:hAnsi="Times New Roman"/>
          <w:bCs/>
          <w:sz w:val="24"/>
          <w:szCs w:val="24"/>
        </w:rPr>
        <w:t xml:space="preserve"> </w:t>
      </w:r>
      <w:r w:rsidR="00701587" w:rsidRPr="003219F5">
        <w:rPr>
          <w:rFonts w:ascii="Times New Roman" w:hAnsi="Times New Roman"/>
          <w:color w:val="000000"/>
          <w:sz w:val="24"/>
          <w:szCs w:val="24"/>
        </w:rPr>
        <w:t>Евдокимовское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пальное образование  является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единым экономическим, историческим, социальным, территориальным образованием, входит в состав Тулунского муниципального рай</w:t>
      </w:r>
      <w:r w:rsidR="00701587" w:rsidRPr="003219F5">
        <w:rPr>
          <w:rFonts w:ascii="Times New Roman" w:hAnsi="Times New Roman"/>
          <w:color w:val="000000"/>
          <w:sz w:val="24"/>
          <w:szCs w:val="24"/>
        </w:rPr>
        <w:t>она Иркутской области. Евдокимовское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  муниципальное  образование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наделено статусом сельского поселения Законом Иркутской области «О статусе и границах муниципальных образований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 Тулунского района Иркутской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области»  № 98-оз от 16 декабря 2004 г.</w:t>
      </w:r>
      <w:r w:rsidR="003219F5" w:rsidRPr="003219F5">
        <w:rPr>
          <w:rFonts w:ascii="Times New Roman" w:hAnsi="Times New Roman"/>
          <w:bCs/>
          <w:sz w:val="24"/>
          <w:szCs w:val="24"/>
        </w:rPr>
        <w:t xml:space="preserve">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Понятия «сельское поселение», «поселение», «муниципальное образование» по тексту используются в равной м</w:t>
      </w:r>
      <w:r w:rsidR="00701587" w:rsidRPr="003219F5">
        <w:rPr>
          <w:rFonts w:ascii="Times New Roman" w:hAnsi="Times New Roman"/>
          <w:color w:val="000000"/>
          <w:sz w:val="24"/>
          <w:szCs w:val="24"/>
        </w:rPr>
        <w:t>ере для обозначения Евдокимовского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BF2DE4" w:rsidRPr="003219F5" w:rsidRDefault="003219F5" w:rsidP="003219F5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BF2DE4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Граница муниципального образования начинается в точке, находящей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ся на автодороге «Евдокимово-Одон» 1000 м юго-западнее пос.Евдокимовский, далее </w:t>
      </w:r>
      <w:r w:rsidR="00BF2DE4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граница идет в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северном направлении справа по границе кварталов 63,54,53,36,23,15,8,7,2 Кирейского лесничества Икейского ле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схоза, затем  поворачивает на  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север,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проходит 4200 м п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ломаной до ЗГЗ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«Ур. Лучина»,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далее граница пово</w:t>
      </w:r>
      <w:r w:rsidR="00701587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рачивает на восток и доходит до реки </w:t>
      </w:r>
      <w:r w:rsidR="00A243C2" w:rsidRPr="003219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ИЯ.По р.Ия граница идет вверх по  течению и в 1400 м западнее оз.Сибирское поворачивает в северо –восточно-восточном направлении,обходя озеро с северной стороны ,идет слева по границе кварталов 24-28,49 Кирейского лесничества и выходит на границу между Тулунским и Куйтунским районами ,далее граница поворачивает на юго-запад и идет по границе между районами до места впадения р.Кирей в р.Ия, затем поворачивает на север, проходит 1000м вниз по течению р.Ия, поворачивает на северо запад и замыкается в точке ,находящейся на автодороге «Евдокимово-Усть-Кирей» 1000 м юго-западнее пос.Евдокимовский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DE4" w:rsidRPr="003219F5" w:rsidRDefault="00A243C2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219F5">
        <w:rPr>
          <w:rFonts w:ascii="Times New Roman" w:hAnsi="Times New Roman"/>
          <w:color w:val="000000"/>
          <w:sz w:val="24"/>
          <w:szCs w:val="24"/>
        </w:rPr>
        <w:t>Евдокимовское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сельское</w:t>
      </w:r>
      <w:r w:rsidRPr="003219F5">
        <w:rPr>
          <w:rFonts w:ascii="Times New Roman" w:hAnsi="Times New Roman"/>
          <w:color w:val="000000"/>
          <w:sz w:val="24"/>
          <w:szCs w:val="24"/>
        </w:rPr>
        <w:t xml:space="preserve"> поселение расположено на востоке 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Тулунского рай</w:t>
      </w:r>
      <w:r w:rsidRPr="003219F5">
        <w:rPr>
          <w:rFonts w:ascii="Times New Roman" w:hAnsi="Times New Roman"/>
          <w:color w:val="000000"/>
          <w:sz w:val="24"/>
          <w:szCs w:val="24"/>
        </w:rPr>
        <w:t>она Иркутской области. На северо-западе и севере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муниципальное </w:t>
      </w:r>
      <w:r w:rsidRPr="003219F5">
        <w:rPr>
          <w:rFonts w:ascii="Times New Roman" w:hAnsi="Times New Roman"/>
          <w:color w:val="000000"/>
          <w:sz w:val="24"/>
          <w:szCs w:val="24"/>
        </w:rPr>
        <w:t>образование граничит с Перфиловским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сельским поселением,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на северо-востоке и востоке с Гадалейским сельским поселением,на юге с Куйтунским районом,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на юго-западе с Владимирским сельским поселением,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на западе с Едогонским сельским поселени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>е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м.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5711B" w:rsidRDefault="00893339" w:rsidP="0089333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219F5">
        <w:rPr>
          <w:rFonts w:ascii="Times New Roman" w:hAnsi="Times New Roman"/>
          <w:color w:val="000000"/>
          <w:sz w:val="24"/>
          <w:szCs w:val="24"/>
        </w:rPr>
        <w:t xml:space="preserve">Территория в границах сельского поселения – 33631 га, что составляет  2,42 % территории </w:t>
      </w:r>
    </w:p>
    <w:p w:rsidR="00D5711B" w:rsidRDefault="009703C3" w:rsidP="0089333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6075" cy="6222878"/>
            <wp:effectExtent l="19050" t="0" r="9525" b="0"/>
            <wp:docPr id="2" name="Рисунок 1" descr="C:\Documents and Settings\Admin\Мои документы\Евдокимовское МО ГП и ПЗиЗ (исправленный)\ГП\ОМ\Карта транспортной инфраструктуры Евдокимовское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Евдокимовское МО ГП и ПЗиЗ (исправленный)\ГП\ОМ\Карта транспортной инфраструктуры Евдокимовское М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22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39" w:rsidRPr="003219F5" w:rsidRDefault="00893339" w:rsidP="00893339">
      <w:pPr>
        <w:widowControl w:val="0"/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219F5">
        <w:rPr>
          <w:rFonts w:ascii="Times New Roman" w:hAnsi="Times New Roman"/>
          <w:color w:val="000000"/>
          <w:sz w:val="24"/>
          <w:szCs w:val="24"/>
        </w:rPr>
        <w:t>Тулунского района, численность населения на 01.01.2016 года - 1505 человек.</w:t>
      </w:r>
    </w:p>
    <w:p w:rsidR="00BF2DE4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В состав территории Евдокимовского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входят земли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 xml:space="preserve"> населенных пунктов: поселок Евдокимовский,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деревня Евдокимова,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деревня Забор,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участок Красноозерский,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деревня Красный Октябрь,</w:t>
      </w:r>
      <w:r w:rsidR="00690943" w:rsidRPr="003219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ACF" w:rsidRPr="003219F5">
        <w:rPr>
          <w:rFonts w:ascii="Times New Roman" w:hAnsi="Times New Roman"/>
          <w:color w:val="000000"/>
          <w:sz w:val="24"/>
          <w:szCs w:val="24"/>
        </w:rPr>
        <w:t>село Бадар (административный центр)</w:t>
      </w:r>
      <w:r w:rsidR="00BF2DE4" w:rsidRPr="003219F5">
        <w:rPr>
          <w:rFonts w:ascii="Times New Roman" w:hAnsi="Times New Roman"/>
          <w:color w:val="000000"/>
          <w:sz w:val="24"/>
          <w:szCs w:val="24"/>
        </w:rPr>
        <w:t>.</w:t>
      </w:r>
    </w:p>
    <w:p w:rsidR="005D37E5" w:rsidRDefault="005D37E5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0"/>
        <w:tblW w:w="10598" w:type="dxa"/>
        <w:tblLook w:val="04A0" w:firstRow="1" w:lastRow="0" w:firstColumn="1" w:lastColumn="0" w:noHBand="0" w:noVBand="1"/>
      </w:tblPr>
      <w:tblGrid>
        <w:gridCol w:w="2642"/>
        <w:gridCol w:w="2286"/>
        <w:gridCol w:w="3402"/>
        <w:gridCol w:w="2268"/>
      </w:tblGrid>
      <w:tr w:rsidR="00893339" w:rsidRPr="00964EE4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 w:rsidRPr="00964EE4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3402" w:type="dxa"/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893339" w:rsidRPr="00964EE4" w:rsidRDefault="00893339" w:rsidP="00AD33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64EE4">
              <w:rPr>
                <w:b/>
                <w:sz w:val="24"/>
                <w:szCs w:val="24"/>
              </w:rPr>
              <w:t>Расстояние от населенного пункта до районного центра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с.Бадар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Центральная усадьба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28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д.Забор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5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33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12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40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lastRenderedPageBreak/>
              <w:t>д.Евдокимова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18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46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22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50</w:t>
            </w:r>
          </w:p>
        </w:tc>
      </w:tr>
      <w:tr w:rsidR="00893339" w:rsidRPr="002737DD" w:rsidTr="00AD3309">
        <w:tc>
          <w:tcPr>
            <w:tcW w:w="2642" w:type="dxa"/>
            <w:tcBorders>
              <w:righ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>уч.Красноозерский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3402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26</w:t>
            </w:r>
          </w:p>
        </w:tc>
        <w:tc>
          <w:tcPr>
            <w:tcW w:w="2268" w:type="dxa"/>
          </w:tcPr>
          <w:p w:rsidR="00893339" w:rsidRPr="002737DD" w:rsidRDefault="00893339" w:rsidP="00AD3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7DD">
              <w:rPr>
                <w:rFonts w:ascii="Times New Roman" w:hAnsi="Times New Roman"/>
                <w:sz w:val="24"/>
                <w:szCs w:val="24"/>
              </w:rPr>
              <w:t xml:space="preserve">                         70</w:t>
            </w:r>
          </w:p>
        </w:tc>
      </w:tr>
    </w:tbl>
    <w:p w:rsidR="00893339" w:rsidRPr="003219F5" w:rsidRDefault="00893339" w:rsidP="00893339">
      <w:pPr>
        <w:widowControl w:val="0"/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207" w:rsidRPr="003219F5" w:rsidRDefault="00750207" w:rsidP="003219F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19F5">
        <w:rPr>
          <w:rFonts w:ascii="Times New Roman" w:hAnsi="Times New Roman"/>
          <w:sz w:val="24"/>
          <w:szCs w:val="24"/>
        </w:rPr>
        <w:t xml:space="preserve">Хозяйственная сфера </w:t>
      </w:r>
      <w:r w:rsidR="00690943" w:rsidRPr="003219F5">
        <w:rPr>
          <w:rFonts w:ascii="Times New Roman" w:hAnsi="Times New Roman"/>
          <w:sz w:val="24"/>
          <w:szCs w:val="24"/>
        </w:rPr>
        <w:t>Евдокимовского</w:t>
      </w:r>
      <w:r w:rsidRPr="003219F5">
        <w:rPr>
          <w:rFonts w:ascii="Times New Roman" w:hAnsi="Times New Roman"/>
          <w:sz w:val="24"/>
          <w:szCs w:val="24"/>
        </w:rPr>
        <w:t xml:space="preserve"> сельского п</w:t>
      </w:r>
      <w:r w:rsidR="00690943" w:rsidRPr="003219F5">
        <w:rPr>
          <w:rFonts w:ascii="Times New Roman" w:hAnsi="Times New Roman"/>
          <w:sz w:val="24"/>
          <w:szCs w:val="24"/>
        </w:rPr>
        <w:t xml:space="preserve">оселения представлена </w:t>
      </w:r>
      <w:r w:rsidRPr="003219F5">
        <w:rPr>
          <w:rFonts w:ascii="Times New Roman" w:hAnsi="Times New Roman"/>
          <w:sz w:val="24"/>
          <w:szCs w:val="24"/>
        </w:rPr>
        <w:t xml:space="preserve"> организациями с различными направлени</w:t>
      </w:r>
      <w:r w:rsidR="00690943" w:rsidRPr="003219F5">
        <w:rPr>
          <w:rFonts w:ascii="Times New Roman" w:hAnsi="Times New Roman"/>
          <w:sz w:val="24"/>
          <w:szCs w:val="24"/>
        </w:rPr>
        <w:t xml:space="preserve">ями деятельности: </w:t>
      </w:r>
      <w:r w:rsidRPr="003219F5">
        <w:rPr>
          <w:rFonts w:ascii="Times New Roman" w:hAnsi="Times New Roman"/>
          <w:sz w:val="24"/>
          <w:szCs w:val="24"/>
        </w:rPr>
        <w:t xml:space="preserve"> непроизводственная сфера деятельности охватывает здра</w:t>
      </w:r>
      <w:r w:rsidR="00922E95" w:rsidRPr="003219F5">
        <w:rPr>
          <w:rFonts w:ascii="Times New Roman" w:hAnsi="Times New Roman"/>
          <w:sz w:val="24"/>
          <w:szCs w:val="24"/>
        </w:rPr>
        <w:t xml:space="preserve">воохранение, связь, торговлю, </w:t>
      </w:r>
      <w:r w:rsidRPr="003219F5">
        <w:rPr>
          <w:rFonts w:ascii="Times New Roman" w:hAnsi="Times New Roman"/>
          <w:sz w:val="24"/>
          <w:szCs w:val="24"/>
        </w:rPr>
        <w:t>социальное об</w:t>
      </w:r>
      <w:r w:rsidR="007C0DCE" w:rsidRPr="003219F5">
        <w:rPr>
          <w:rFonts w:ascii="Times New Roman" w:hAnsi="Times New Roman"/>
          <w:sz w:val="24"/>
          <w:szCs w:val="24"/>
        </w:rPr>
        <w:t>еспечение, образование, культуру</w:t>
      </w:r>
      <w:r w:rsidRPr="003219F5">
        <w:rPr>
          <w:rFonts w:ascii="Times New Roman" w:hAnsi="Times New Roman"/>
          <w:sz w:val="24"/>
          <w:szCs w:val="24"/>
        </w:rPr>
        <w:t>.</w:t>
      </w:r>
    </w:p>
    <w:p w:rsidR="00C36E06" w:rsidRPr="003219F5" w:rsidRDefault="00A12A6C" w:rsidP="000F07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19F5">
        <w:rPr>
          <w:rFonts w:ascii="Times New Roman" w:hAnsi="Times New Roman"/>
          <w:sz w:val="24"/>
          <w:szCs w:val="24"/>
        </w:rPr>
        <w:t>На территории</w:t>
      </w:r>
      <w:r w:rsidR="00690943" w:rsidRPr="003219F5">
        <w:rPr>
          <w:rFonts w:ascii="Times New Roman" w:hAnsi="Times New Roman"/>
          <w:sz w:val="24"/>
          <w:szCs w:val="24"/>
        </w:rPr>
        <w:t xml:space="preserve"> Евдокимовского</w:t>
      </w:r>
      <w:r w:rsidR="007C0DCE"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>сельско</w:t>
      </w:r>
      <w:r w:rsidRPr="003219F5">
        <w:rPr>
          <w:rFonts w:ascii="Times New Roman" w:hAnsi="Times New Roman"/>
          <w:sz w:val="24"/>
          <w:szCs w:val="24"/>
        </w:rPr>
        <w:t>го</w:t>
      </w:r>
      <w:r w:rsidR="00750207" w:rsidRPr="003219F5">
        <w:rPr>
          <w:rFonts w:ascii="Times New Roman" w:hAnsi="Times New Roman"/>
          <w:sz w:val="24"/>
          <w:szCs w:val="24"/>
        </w:rPr>
        <w:t xml:space="preserve"> поселени</w:t>
      </w:r>
      <w:r w:rsidRPr="003219F5">
        <w:rPr>
          <w:rFonts w:ascii="Times New Roman" w:hAnsi="Times New Roman"/>
          <w:sz w:val="24"/>
          <w:szCs w:val="24"/>
        </w:rPr>
        <w:t>я</w:t>
      </w:r>
      <w:r w:rsidR="00A9723F" w:rsidRPr="003219F5">
        <w:rPr>
          <w:rFonts w:ascii="Times New Roman" w:hAnsi="Times New Roman"/>
          <w:sz w:val="24"/>
          <w:szCs w:val="24"/>
        </w:rPr>
        <w:t xml:space="preserve"> </w:t>
      </w:r>
      <w:r w:rsidR="00922E95" w:rsidRPr="003219F5">
        <w:rPr>
          <w:rFonts w:ascii="Times New Roman" w:hAnsi="Times New Roman"/>
          <w:sz w:val="24"/>
          <w:szCs w:val="24"/>
        </w:rPr>
        <w:t xml:space="preserve">работают </w:t>
      </w:r>
      <w:r w:rsidR="00690943" w:rsidRPr="003219F5">
        <w:rPr>
          <w:rFonts w:ascii="Times New Roman" w:hAnsi="Times New Roman"/>
          <w:sz w:val="24"/>
          <w:szCs w:val="24"/>
        </w:rPr>
        <w:t xml:space="preserve">следующие </w:t>
      </w:r>
      <w:r w:rsidR="00A9723F" w:rsidRPr="003219F5">
        <w:rPr>
          <w:rFonts w:ascii="Times New Roman" w:hAnsi="Times New Roman"/>
          <w:sz w:val="24"/>
          <w:szCs w:val="24"/>
        </w:rPr>
        <w:t xml:space="preserve"> организации</w:t>
      </w:r>
      <w:r w:rsidR="0097342B" w:rsidRPr="003219F5">
        <w:rPr>
          <w:rFonts w:ascii="Times New Roman" w:hAnsi="Times New Roman"/>
          <w:sz w:val="24"/>
          <w:szCs w:val="24"/>
        </w:rPr>
        <w:t>:</w:t>
      </w:r>
      <w:r w:rsidR="00832AD5" w:rsidRPr="003219F5">
        <w:rPr>
          <w:rFonts w:ascii="Times New Roman" w:hAnsi="Times New Roman"/>
          <w:sz w:val="24"/>
          <w:szCs w:val="24"/>
        </w:rPr>
        <w:t xml:space="preserve"> </w:t>
      </w:r>
    </w:p>
    <w:p w:rsidR="00B64B4C" w:rsidRPr="003219F5" w:rsidRDefault="00C36E06" w:rsidP="00B64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690943" w:rsidRPr="003219F5">
        <w:rPr>
          <w:rFonts w:ascii="Times New Roman" w:hAnsi="Times New Roman"/>
          <w:sz w:val="24"/>
          <w:szCs w:val="24"/>
        </w:rPr>
        <w:t>Евдокимовская</w:t>
      </w:r>
      <w:r w:rsidR="00A9723F" w:rsidRPr="003219F5">
        <w:rPr>
          <w:rFonts w:ascii="Times New Roman" w:hAnsi="Times New Roman"/>
          <w:sz w:val="24"/>
          <w:szCs w:val="24"/>
        </w:rPr>
        <w:t xml:space="preserve"> средняя </w:t>
      </w:r>
      <w:r w:rsidR="00750207" w:rsidRPr="003219F5">
        <w:rPr>
          <w:rFonts w:ascii="Times New Roman" w:hAnsi="Times New Roman"/>
          <w:sz w:val="24"/>
          <w:szCs w:val="24"/>
        </w:rPr>
        <w:t>школ</w:t>
      </w:r>
      <w:r w:rsidR="00D66B6D" w:rsidRPr="003219F5">
        <w:rPr>
          <w:rFonts w:ascii="Times New Roman" w:hAnsi="Times New Roman"/>
          <w:sz w:val="24"/>
          <w:szCs w:val="24"/>
        </w:rPr>
        <w:t>а</w:t>
      </w:r>
      <w:r w:rsidR="00750207" w:rsidRPr="003219F5">
        <w:rPr>
          <w:rFonts w:ascii="Times New Roman" w:hAnsi="Times New Roman"/>
          <w:sz w:val="24"/>
          <w:szCs w:val="24"/>
        </w:rPr>
        <w:t>,</w:t>
      </w:r>
      <w:r w:rsidR="00690943" w:rsidRPr="003219F5">
        <w:rPr>
          <w:rFonts w:ascii="Times New Roman" w:hAnsi="Times New Roman"/>
          <w:sz w:val="24"/>
          <w:szCs w:val="24"/>
        </w:rPr>
        <w:t xml:space="preserve"> Бадарская средняя школа,</w:t>
      </w: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 xml:space="preserve"> </w:t>
      </w:r>
      <w:r w:rsidR="00A12A6C" w:rsidRPr="003219F5">
        <w:rPr>
          <w:rFonts w:ascii="Times New Roman" w:hAnsi="Times New Roman"/>
          <w:sz w:val="24"/>
          <w:szCs w:val="24"/>
        </w:rPr>
        <w:t xml:space="preserve">МДОУ </w:t>
      </w:r>
      <w:r w:rsidR="00750207" w:rsidRPr="003219F5">
        <w:rPr>
          <w:rFonts w:ascii="Times New Roman" w:hAnsi="Times New Roman"/>
          <w:sz w:val="24"/>
          <w:szCs w:val="24"/>
        </w:rPr>
        <w:t>детски</w:t>
      </w:r>
      <w:r w:rsidR="00D66B6D" w:rsidRPr="003219F5">
        <w:rPr>
          <w:rFonts w:ascii="Times New Roman" w:hAnsi="Times New Roman"/>
          <w:sz w:val="24"/>
          <w:szCs w:val="24"/>
        </w:rPr>
        <w:t>й</w:t>
      </w:r>
      <w:r w:rsidR="00750207" w:rsidRPr="003219F5">
        <w:rPr>
          <w:rFonts w:ascii="Times New Roman" w:hAnsi="Times New Roman"/>
          <w:sz w:val="24"/>
          <w:szCs w:val="24"/>
        </w:rPr>
        <w:t xml:space="preserve"> сад</w:t>
      </w:r>
      <w:r w:rsidR="007A181C" w:rsidRPr="003219F5">
        <w:rPr>
          <w:rFonts w:ascii="Times New Roman" w:hAnsi="Times New Roman"/>
          <w:sz w:val="24"/>
          <w:szCs w:val="24"/>
        </w:rPr>
        <w:t xml:space="preserve"> «Аленушка</w:t>
      </w:r>
      <w:r w:rsidR="00832AD5" w:rsidRPr="003219F5">
        <w:rPr>
          <w:rFonts w:ascii="Times New Roman" w:hAnsi="Times New Roman"/>
          <w:sz w:val="24"/>
          <w:szCs w:val="24"/>
        </w:rPr>
        <w:t>»</w:t>
      </w:r>
      <w:r w:rsidR="00D66B6D" w:rsidRPr="003219F5">
        <w:rPr>
          <w:rFonts w:ascii="Times New Roman" w:hAnsi="Times New Roman"/>
          <w:sz w:val="24"/>
          <w:szCs w:val="24"/>
        </w:rPr>
        <w:t xml:space="preserve">, </w:t>
      </w:r>
      <w:r w:rsidR="007A181C" w:rsidRPr="003219F5">
        <w:rPr>
          <w:rFonts w:ascii="Times New Roman" w:hAnsi="Times New Roman"/>
          <w:sz w:val="24"/>
          <w:szCs w:val="24"/>
        </w:rPr>
        <w:t xml:space="preserve">МДОУ детский сад «Аистенок», МДОУ детский сад «Чебурашка», </w:t>
      </w:r>
      <w:r w:rsidR="00D66B6D" w:rsidRPr="003219F5">
        <w:rPr>
          <w:rFonts w:ascii="Times New Roman" w:hAnsi="Times New Roman"/>
          <w:sz w:val="24"/>
          <w:szCs w:val="24"/>
        </w:rPr>
        <w:t>МКУ</w:t>
      </w:r>
      <w:r w:rsidR="008612B4" w:rsidRPr="003219F5">
        <w:rPr>
          <w:rFonts w:ascii="Times New Roman" w:hAnsi="Times New Roman"/>
          <w:sz w:val="24"/>
          <w:szCs w:val="24"/>
        </w:rPr>
        <w:t>К «К</w:t>
      </w:r>
      <w:r w:rsidR="00750207" w:rsidRPr="003219F5">
        <w:rPr>
          <w:rFonts w:ascii="Times New Roman" w:hAnsi="Times New Roman"/>
          <w:sz w:val="24"/>
          <w:szCs w:val="24"/>
        </w:rPr>
        <w:t>ультур</w:t>
      </w:r>
      <w:r w:rsidR="008612B4" w:rsidRPr="003219F5">
        <w:rPr>
          <w:rFonts w:ascii="Times New Roman" w:hAnsi="Times New Roman"/>
          <w:sz w:val="24"/>
          <w:szCs w:val="24"/>
        </w:rPr>
        <w:t>но</w:t>
      </w:r>
      <w:r w:rsidR="00A12A6C" w:rsidRPr="003219F5">
        <w:rPr>
          <w:rFonts w:ascii="Times New Roman" w:hAnsi="Times New Roman"/>
          <w:sz w:val="24"/>
          <w:szCs w:val="24"/>
        </w:rPr>
        <w:t xml:space="preserve"> </w:t>
      </w:r>
      <w:r w:rsidR="008612B4" w:rsidRPr="003219F5">
        <w:rPr>
          <w:rFonts w:ascii="Times New Roman" w:hAnsi="Times New Roman"/>
          <w:sz w:val="24"/>
          <w:szCs w:val="24"/>
        </w:rPr>
        <w:t>-</w:t>
      </w:r>
      <w:r w:rsidR="00A12A6C" w:rsidRPr="003219F5">
        <w:rPr>
          <w:rFonts w:ascii="Times New Roman" w:hAnsi="Times New Roman"/>
          <w:sz w:val="24"/>
          <w:szCs w:val="24"/>
        </w:rPr>
        <w:t xml:space="preserve"> </w:t>
      </w:r>
      <w:r w:rsidR="008612B4" w:rsidRPr="003219F5">
        <w:rPr>
          <w:rFonts w:ascii="Times New Roman" w:hAnsi="Times New Roman"/>
          <w:sz w:val="24"/>
          <w:szCs w:val="24"/>
        </w:rPr>
        <w:t>досуговый центр</w:t>
      </w:r>
      <w:r w:rsidR="007A181C" w:rsidRPr="003219F5">
        <w:rPr>
          <w:rFonts w:ascii="Times New Roman" w:hAnsi="Times New Roman"/>
          <w:sz w:val="24"/>
          <w:szCs w:val="24"/>
        </w:rPr>
        <w:t xml:space="preserve"> с.Бадар</w:t>
      </w:r>
      <w:r w:rsidR="008612B4" w:rsidRPr="003219F5">
        <w:rPr>
          <w:rFonts w:ascii="Times New Roman" w:hAnsi="Times New Roman"/>
          <w:sz w:val="24"/>
          <w:szCs w:val="24"/>
        </w:rPr>
        <w:t>»</w:t>
      </w:r>
      <w:r w:rsidR="00750207" w:rsidRPr="003219F5">
        <w:rPr>
          <w:rFonts w:ascii="Times New Roman" w:hAnsi="Times New Roman"/>
          <w:sz w:val="24"/>
          <w:szCs w:val="24"/>
        </w:rPr>
        <w:t>,</w:t>
      </w:r>
      <w:r w:rsidR="007A181C" w:rsidRPr="003219F5">
        <w:rPr>
          <w:rFonts w:ascii="Times New Roman" w:hAnsi="Times New Roman"/>
          <w:sz w:val="24"/>
          <w:szCs w:val="24"/>
        </w:rPr>
        <w:t xml:space="preserve"> МКУК «КДЦ п.Евдокимовский»,</w:t>
      </w: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 xml:space="preserve"> </w:t>
      </w:r>
      <w:r w:rsidR="007A181C" w:rsidRPr="003219F5">
        <w:rPr>
          <w:rFonts w:ascii="Times New Roman" w:hAnsi="Times New Roman"/>
          <w:sz w:val="24"/>
          <w:szCs w:val="24"/>
        </w:rPr>
        <w:t>три фельдшерско –акушерских пункта  расположенных в с.Бадар, д.Евдокимова, д.Красный Октябрь.</w:t>
      </w:r>
      <w:r w:rsidR="00750207" w:rsidRPr="003219F5">
        <w:rPr>
          <w:rFonts w:ascii="Times New Roman" w:hAnsi="Times New Roman"/>
          <w:sz w:val="24"/>
          <w:szCs w:val="24"/>
        </w:rPr>
        <w:t xml:space="preserve">, </w:t>
      </w:r>
      <w:r w:rsidRPr="003219F5">
        <w:rPr>
          <w:rFonts w:ascii="Times New Roman" w:hAnsi="Times New Roman"/>
          <w:sz w:val="24"/>
          <w:szCs w:val="24"/>
        </w:rPr>
        <w:t xml:space="preserve"> </w:t>
      </w:r>
      <w:r w:rsidR="00832AD5" w:rsidRPr="003219F5">
        <w:rPr>
          <w:rFonts w:ascii="Times New Roman" w:hAnsi="Times New Roman"/>
          <w:sz w:val="24"/>
          <w:szCs w:val="24"/>
        </w:rPr>
        <w:t>Филиал</w:t>
      </w:r>
      <w:r w:rsidR="008612B4" w:rsidRPr="003219F5">
        <w:rPr>
          <w:rFonts w:ascii="Times New Roman" w:hAnsi="Times New Roman"/>
          <w:sz w:val="24"/>
          <w:szCs w:val="24"/>
        </w:rPr>
        <w:t xml:space="preserve">  </w:t>
      </w:r>
      <w:r w:rsidR="00A12A6C" w:rsidRPr="003219F5">
        <w:rPr>
          <w:rFonts w:ascii="Times New Roman" w:hAnsi="Times New Roman"/>
          <w:sz w:val="24"/>
          <w:szCs w:val="24"/>
        </w:rPr>
        <w:t>почта России</w:t>
      </w:r>
      <w:r w:rsidR="00750207" w:rsidRPr="003219F5">
        <w:rPr>
          <w:rFonts w:ascii="Times New Roman" w:hAnsi="Times New Roman"/>
          <w:sz w:val="24"/>
          <w:szCs w:val="24"/>
        </w:rPr>
        <w:t xml:space="preserve">, </w:t>
      </w:r>
      <w:r w:rsidR="00832AD5" w:rsidRPr="003219F5">
        <w:rPr>
          <w:rFonts w:ascii="Times New Roman" w:hAnsi="Times New Roman"/>
          <w:sz w:val="24"/>
          <w:szCs w:val="24"/>
        </w:rPr>
        <w:t xml:space="preserve">Филиал </w:t>
      </w:r>
      <w:r w:rsidR="00A12A6C" w:rsidRPr="003219F5">
        <w:rPr>
          <w:rFonts w:ascii="Times New Roman" w:hAnsi="Times New Roman"/>
          <w:sz w:val="24"/>
          <w:szCs w:val="24"/>
        </w:rPr>
        <w:t>отделени</w:t>
      </w:r>
      <w:r w:rsidR="00832AD5" w:rsidRPr="003219F5">
        <w:rPr>
          <w:rFonts w:ascii="Times New Roman" w:hAnsi="Times New Roman"/>
          <w:sz w:val="24"/>
          <w:szCs w:val="24"/>
        </w:rPr>
        <w:t xml:space="preserve">я </w:t>
      </w:r>
      <w:r w:rsidR="00A12A6C" w:rsidRPr="003219F5">
        <w:rPr>
          <w:rFonts w:ascii="Times New Roman" w:hAnsi="Times New Roman"/>
          <w:sz w:val="24"/>
          <w:szCs w:val="24"/>
        </w:rPr>
        <w:t>сбербанка,</w:t>
      </w:r>
      <w:r w:rsidR="0097342B" w:rsidRPr="003219F5">
        <w:rPr>
          <w:rFonts w:ascii="Times New Roman" w:hAnsi="Times New Roman"/>
          <w:sz w:val="24"/>
          <w:szCs w:val="24"/>
        </w:rPr>
        <w:t xml:space="preserve"> </w:t>
      </w:r>
      <w:r w:rsidR="007A181C" w:rsidRPr="003219F5">
        <w:rPr>
          <w:rFonts w:ascii="Times New Roman" w:hAnsi="Times New Roman"/>
          <w:sz w:val="24"/>
          <w:szCs w:val="24"/>
        </w:rPr>
        <w:t>восемь</w:t>
      </w:r>
      <w:r w:rsidR="00922E95" w:rsidRPr="003219F5">
        <w:rPr>
          <w:rFonts w:ascii="Times New Roman" w:hAnsi="Times New Roman"/>
          <w:sz w:val="24"/>
          <w:szCs w:val="24"/>
        </w:rPr>
        <w:t xml:space="preserve"> </w:t>
      </w:r>
      <w:r w:rsidR="00750207" w:rsidRPr="003219F5">
        <w:rPr>
          <w:rFonts w:ascii="Times New Roman" w:hAnsi="Times New Roman"/>
          <w:sz w:val="24"/>
          <w:szCs w:val="24"/>
        </w:rPr>
        <w:t>магазинов,</w:t>
      </w:r>
      <w:r w:rsidR="007A181C" w:rsidRPr="003219F5">
        <w:rPr>
          <w:rFonts w:ascii="Times New Roman" w:hAnsi="Times New Roman"/>
          <w:sz w:val="24"/>
          <w:szCs w:val="24"/>
        </w:rPr>
        <w:t xml:space="preserve"> два киоска, одно кафе,</w:t>
      </w:r>
      <w:r w:rsidR="00832AD5" w:rsidRPr="003219F5">
        <w:rPr>
          <w:rFonts w:ascii="Times New Roman" w:hAnsi="Times New Roman"/>
          <w:sz w:val="24"/>
          <w:szCs w:val="24"/>
        </w:rPr>
        <w:t xml:space="preserve"> АЗС.</w:t>
      </w:r>
    </w:p>
    <w:p w:rsidR="00B64B4C" w:rsidRPr="003219F5" w:rsidRDefault="00B64B4C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 xml:space="preserve"> </w:t>
      </w:r>
    </w:p>
    <w:p w:rsidR="009D6A57" w:rsidRDefault="009D6A57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19F5">
        <w:rPr>
          <w:rFonts w:ascii="Times New Roman" w:hAnsi="Times New Roman"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726A4E" w:rsidRPr="003219F5" w:rsidRDefault="00726A4E" w:rsidP="00B64B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B053C" w:rsidRDefault="008B053C" w:rsidP="008B0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19F5" w:rsidRPr="003219F5">
        <w:rPr>
          <w:rFonts w:ascii="Times New Roman" w:hAnsi="Times New Roman"/>
          <w:sz w:val="24"/>
          <w:szCs w:val="24"/>
        </w:rPr>
        <w:t>Внешние связи Евдокимовского МО поддерживаются круглого</w:t>
      </w:r>
      <w:r w:rsidR="00334667">
        <w:rPr>
          <w:rFonts w:ascii="Times New Roman" w:hAnsi="Times New Roman"/>
          <w:sz w:val="24"/>
          <w:szCs w:val="24"/>
        </w:rPr>
        <w:t>дично автомобильным транспортом</w:t>
      </w:r>
      <w:r w:rsidR="007F0D31">
        <w:rPr>
          <w:rFonts w:ascii="Times New Roman" w:hAnsi="Times New Roman"/>
          <w:sz w:val="24"/>
          <w:szCs w:val="24"/>
        </w:rPr>
        <w:t>.</w:t>
      </w:r>
      <w:r w:rsidR="003219F5" w:rsidRPr="003219F5">
        <w:rPr>
          <w:rFonts w:ascii="Times New Roman" w:hAnsi="Times New Roman"/>
          <w:sz w:val="24"/>
          <w:szCs w:val="24"/>
        </w:rPr>
        <w:t xml:space="preserve"> </w:t>
      </w:r>
      <w:r w:rsidR="00334667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3219F5" w:rsidRPr="008B053C">
        <w:rPr>
          <w:rFonts w:ascii="Times New Roman" w:hAnsi="Times New Roman"/>
          <w:sz w:val="24"/>
          <w:szCs w:val="24"/>
        </w:rPr>
        <w:t>Расстояние от с. Бадар до административного центра района г. Тулуна по автодороге – 28км.</w:t>
      </w:r>
      <w:r w:rsidRPr="008B053C">
        <w:rPr>
          <w:rFonts w:ascii="Times New Roman" w:eastAsia="Times New Roman" w:hAnsi="Times New Roman"/>
          <w:bCs/>
          <w:sz w:val="24"/>
          <w:szCs w:val="24"/>
        </w:rPr>
        <w:t xml:space="preserve">    Большинство передвижений в поселении приходится на личный транспорт и пешеходные сообщения. </w:t>
      </w:r>
    </w:p>
    <w:p w:rsidR="00037747" w:rsidRPr="00CC1072" w:rsidRDefault="00037747" w:rsidP="00037747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Основными транспортными артериями в поселке являются главные улицы и основные улицы в жилой застр</w:t>
      </w:r>
      <w:r>
        <w:rPr>
          <w:rFonts w:ascii="Times New Roman" w:hAnsi="Times New Roman"/>
          <w:sz w:val="24"/>
          <w:szCs w:val="24"/>
        </w:rPr>
        <w:t>ойке</w:t>
      </w:r>
      <w:r w:rsidRPr="00CC1072">
        <w:rPr>
          <w:rFonts w:ascii="Times New Roman" w:hAnsi="Times New Roman"/>
          <w:sz w:val="24"/>
          <w:szCs w:val="24"/>
        </w:rPr>
        <w:t>.</w:t>
      </w:r>
    </w:p>
    <w:p w:rsidR="00037747" w:rsidRPr="00CC1072" w:rsidRDefault="00037747" w:rsidP="00037747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Основные маршруты движения грузовых и транзитных потоков в населенных пунктах на сегодняшний день проходят по поселковым дорогам, а также по центральным улицам. Интенсивность грузового тран</w:t>
      </w:r>
      <w:r>
        <w:rPr>
          <w:rFonts w:ascii="Times New Roman" w:hAnsi="Times New Roman"/>
          <w:sz w:val="24"/>
          <w:szCs w:val="24"/>
        </w:rPr>
        <w:t xml:space="preserve">спорта незначительная. </w:t>
      </w:r>
      <w:r w:rsidRPr="00CC1072">
        <w:rPr>
          <w:rFonts w:ascii="Times New Roman" w:hAnsi="Times New Roman"/>
          <w:sz w:val="24"/>
          <w:szCs w:val="24"/>
        </w:rPr>
        <w:t>.</w:t>
      </w:r>
    </w:p>
    <w:p w:rsidR="003219F5" w:rsidRDefault="00037747" w:rsidP="008B0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3219F5" w:rsidRPr="003219F5">
        <w:rPr>
          <w:rFonts w:ascii="Times New Roman" w:hAnsi="Times New Roman"/>
          <w:sz w:val="24"/>
          <w:szCs w:val="24"/>
        </w:rPr>
        <w:t xml:space="preserve">Сооружения и сообщения речного, воздушного и железнодорожного транспорта в Евдокимовском МО отсутствуют. </w:t>
      </w:r>
    </w:p>
    <w:p w:rsidR="006954DD" w:rsidRPr="00F77941" w:rsidRDefault="006954DD" w:rsidP="006954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7941">
        <w:rPr>
          <w:rFonts w:ascii="Times New Roman" w:hAnsi="Times New Roman"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6954DD" w:rsidRPr="00F77941" w:rsidRDefault="006954DD" w:rsidP="00695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41">
        <w:rPr>
          <w:rFonts w:ascii="Times New Roman" w:hAnsi="Times New Roman"/>
          <w:sz w:val="24"/>
          <w:szCs w:val="24"/>
        </w:rPr>
        <w:t xml:space="preserve">      Автомобилизация поселения 333 единицы/1000человек  в 2015году) оценивается как высокий уровень (при уровне автомобилизации в Российской Федерации 270 единиц на 1000 челов</w:t>
      </w:r>
      <w:r w:rsidR="0026493E" w:rsidRPr="00F77941">
        <w:rPr>
          <w:rFonts w:ascii="Times New Roman" w:hAnsi="Times New Roman"/>
          <w:sz w:val="24"/>
          <w:szCs w:val="24"/>
        </w:rPr>
        <w:t>ек),</w:t>
      </w:r>
      <w:r w:rsidR="00084718">
        <w:rPr>
          <w:rFonts w:ascii="Times New Roman" w:hAnsi="Times New Roman"/>
          <w:sz w:val="24"/>
          <w:szCs w:val="24"/>
        </w:rPr>
        <w:t>,из них 273 легковых автомобилей на 1000 человек.</w:t>
      </w:r>
    </w:p>
    <w:p w:rsidR="006954DD" w:rsidRPr="00F77941" w:rsidRDefault="006954DD" w:rsidP="00695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41">
        <w:rPr>
          <w:rFonts w:ascii="Times New Roman" w:hAnsi="Times New Roman"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F77941">
        <w:rPr>
          <w:rFonts w:ascii="Times New Roman" w:hAnsi="Times New Roman"/>
          <w:sz w:val="24"/>
          <w:szCs w:val="24"/>
        </w:rPr>
        <w:t xml:space="preserve">. </w:t>
      </w:r>
    </w:p>
    <w:p w:rsidR="003219F5" w:rsidRPr="00334667" w:rsidRDefault="006954DD" w:rsidP="00334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941">
        <w:rPr>
          <w:rFonts w:ascii="Times New Roman" w:hAnsi="Times New Roman"/>
          <w:sz w:val="24"/>
          <w:szCs w:val="24"/>
        </w:rPr>
        <w:t xml:space="preserve"> </w:t>
      </w:r>
      <w:r w:rsidRPr="00F77941">
        <w:rPr>
          <w:rFonts w:ascii="Times New Roman" w:hAnsi="Times New Roman"/>
          <w:sz w:val="24"/>
          <w:szCs w:val="24"/>
        </w:rPr>
        <w:tab/>
        <w:t>Дорожно-транспортная сеть поселения состоит из дорог 1</w:t>
      </w:r>
      <w:r w:rsidRPr="00F77941">
        <w:rPr>
          <w:rFonts w:ascii="Times New Roman" w:hAnsi="Times New Roman"/>
          <w:sz w:val="24"/>
          <w:szCs w:val="24"/>
          <w:lang w:val="en-US"/>
        </w:rPr>
        <w:t>V</w:t>
      </w:r>
      <w:r w:rsidRPr="00F77941">
        <w:rPr>
          <w:rFonts w:ascii="Times New Roman" w:hAnsi="Times New Roman"/>
          <w:sz w:val="24"/>
          <w:szCs w:val="24"/>
        </w:rPr>
        <w:t>-</w:t>
      </w:r>
      <w:r w:rsidRPr="00F77941">
        <w:rPr>
          <w:rFonts w:ascii="Times New Roman" w:hAnsi="Times New Roman"/>
          <w:sz w:val="24"/>
          <w:szCs w:val="24"/>
          <w:lang w:val="en-US"/>
        </w:rPr>
        <w:t>V</w:t>
      </w:r>
      <w:r w:rsidRPr="00F77941">
        <w:rPr>
          <w:rFonts w:ascii="Times New Roman" w:hAnsi="Times New Roman"/>
          <w:sz w:val="24"/>
          <w:szCs w:val="24"/>
        </w:rPr>
        <w:t xml:space="preserve"> категории, предназначенных не для с</w:t>
      </w:r>
      <w:r w:rsidR="00EC1D3F">
        <w:rPr>
          <w:rFonts w:ascii="Times New Roman" w:hAnsi="Times New Roman"/>
          <w:sz w:val="24"/>
          <w:szCs w:val="24"/>
        </w:rPr>
        <w:t>коростного движения</w:t>
      </w:r>
      <w:r w:rsidR="00334667" w:rsidRPr="00334667">
        <w:rPr>
          <w:rFonts w:ascii="Times New Roman" w:hAnsi="Times New Roman"/>
          <w:bCs/>
          <w:sz w:val="24"/>
          <w:szCs w:val="24"/>
        </w:rPr>
        <w:t xml:space="preserve"> </w:t>
      </w:r>
      <w:r w:rsidR="00334667">
        <w:rPr>
          <w:rFonts w:ascii="Times New Roman" w:hAnsi="Times New Roman"/>
          <w:bCs/>
          <w:sz w:val="24"/>
          <w:szCs w:val="24"/>
        </w:rPr>
        <w:t>.</w:t>
      </w:r>
      <w:r w:rsidR="00334667" w:rsidRPr="00F77941">
        <w:rPr>
          <w:rFonts w:ascii="Times New Roman" w:hAnsi="Times New Roman"/>
          <w:bCs/>
          <w:sz w:val="24"/>
          <w:szCs w:val="24"/>
        </w:rPr>
        <w:t xml:space="preserve">Общая протяжённость дорожной сети </w:t>
      </w:r>
      <w:r w:rsidR="00334667">
        <w:rPr>
          <w:rFonts w:ascii="Times New Roman" w:hAnsi="Times New Roman"/>
          <w:bCs/>
          <w:sz w:val="24"/>
          <w:szCs w:val="24"/>
        </w:rPr>
        <w:t xml:space="preserve">общего пользования местного значения </w:t>
      </w:r>
      <w:r w:rsidR="00334667" w:rsidRPr="00F77941">
        <w:rPr>
          <w:rFonts w:ascii="Times New Roman" w:hAnsi="Times New Roman"/>
          <w:bCs/>
          <w:sz w:val="24"/>
          <w:szCs w:val="24"/>
        </w:rPr>
        <w:t>составляет 38,3 км.</w:t>
      </w:r>
      <w:r w:rsidR="00334667">
        <w:rPr>
          <w:rFonts w:ascii="Times New Roman" w:hAnsi="Times New Roman"/>
          <w:sz w:val="24"/>
          <w:szCs w:val="24"/>
        </w:rPr>
        <w:t>, из них 5.4 км</w:t>
      </w:r>
      <w:r w:rsidRPr="00F77941">
        <w:rPr>
          <w:rFonts w:ascii="Times New Roman" w:hAnsi="Times New Roman"/>
          <w:sz w:val="24"/>
          <w:szCs w:val="24"/>
        </w:rPr>
        <w:t xml:space="preserve"> имеют асфальтированное</w:t>
      </w:r>
      <w:r w:rsidR="00334667">
        <w:rPr>
          <w:rFonts w:ascii="Times New Roman" w:hAnsi="Times New Roman"/>
          <w:sz w:val="24"/>
          <w:szCs w:val="24"/>
        </w:rPr>
        <w:t xml:space="preserve"> покрытие ;10,519км гравийное; 22,381 км грунтовое</w:t>
      </w:r>
      <w:r w:rsidRPr="00F77941">
        <w:rPr>
          <w:rFonts w:ascii="Times New Roman" w:hAnsi="Times New Roman"/>
          <w:sz w:val="24"/>
          <w:szCs w:val="24"/>
        </w:rPr>
        <w:t>. Содержание и ремонт  автомобильных дорог осуществляется подрядной организацией по муницип</w:t>
      </w:r>
      <w:r w:rsidR="00334667">
        <w:rPr>
          <w:rFonts w:ascii="Times New Roman" w:hAnsi="Times New Roman"/>
          <w:sz w:val="24"/>
          <w:szCs w:val="24"/>
        </w:rPr>
        <w:t>альному контракту. В связи с недостаточным объемом выделяемых средств на ремонт автомобильных дорог ,еще существует проблема с качеством покрытия</w:t>
      </w:r>
      <w:r w:rsidR="00C55B3E">
        <w:rPr>
          <w:rFonts w:ascii="Times New Roman" w:hAnsi="Times New Roman"/>
          <w:sz w:val="24"/>
          <w:szCs w:val="24"/>
        </w:rPr>
        <w:t xml:space="preserve"> автомобильных дорог, которая требует ежегодного ремонта.</w:t>
      </w:r>
      <w:r w:rsidRPr="00F77941">
        <w:rPr>
          <w:rFonts w:ascii="Times New Roman" w:hAnsi="Times New Roman"/>
          <w:bCs/>
          <w:sz w:val="24"/>
          <w:szCs w:val="24"/>
        </w:rPr>
        <w:t xml:space="preserve"> Часть автодорог требует ямочного ремонта, асфальтового покрытия и отсыпки.</w:t>
      </w:r>
      <w:r w:rsidR="00C55B3E">
        <w:rPr>
          <w:rFonts w:ascii="Times New Roman" w:hAnsi="Times New Roman"/>
          <w:bCs/>
          <w:sz w:val="24"/>
          <w:szCs w:val="24"/>
        </w:rPr>
        <w:t xml:space="preserve"> Для  улучшения обслуживания населения общественным транспортом в каждом населенном пункте либо на автомобильной дороге,</w:t>
      </w:r>
      <w:r w:rsidR="002656F0">
        <w:rPr>
          <w:rFonts w:ascii="Times New Roman" w:hAnsi="Times New Roman"/>
          <w:bCs/>
          <w:sz w:val="24"/>
          <w:szCs w:val="24"/>
        </w:rPr>
        <w:t xml:space="preserve"> </w:t>
      </w:r>
      <w:r w:rsidR="00C55B3E">
        <w:rPr>
          <w:rFonts w:ascii="Times New Roman" w:hAnsi="Times New Roman"/>
          <w:bCs/>
          <w:sz w:val="24"/>
          <w:szCs w:val="24"/>
        </w:rPr>
        <w:t>относительно которой населенный пункт находится в пешеходной доступности,</w:t>
      </w:r>
      <w:r w:rsidR="002656F0">
        <w:rPr>
          <w:rFonts w:ascii="Times New Roman" w:hAnsi="Times New Roman"/>
          <w:bCs/>
          <w:sz w:val="24"/>
          <w:szCs w:val="24"/>
        </w:rPr>
        <w:t xml:space="preserve"> </w:t>
      </w:r>
      <w:r w:rsidR="00C55B3E">
        <w:rPr>
          <w:rFonts w:ascii="Times New Roman" w:hAnsi="Times New Roman"/>
          <w:bCs/>
          <w:sz w:val="24"/>
          <w:szCs w:val="24"/>
        </w:rPr>
        <w:t>необходимо устройство остановочных пунктов,</w:t>
      </w:r>
      <w:r w:rsidR="002656F0">
        <w:rPr>
          <w:rFonts w:ascii="Times New Roman" w:hAnsi="Times New Roman"/>
          <w:bCs/>
          <w:sz w:val="24"/>
          <w:szCs w:val="24"/>
        </w:rPr>
        <w:t xml:space="preserve"> </w:t>
      </w:r>
      <w:r w:rsidR="00C55B3E">
        <w:rPr>
          <w:rFonts w:ascii="Times New Roman" w:hAnsi="Times New Roman"/>
          <w:bCs/>
          <w:sz w:val="24"/>
          <w:szCs w:val="24"/>
        </w:rPr>
        <w:t>пешеходных переходов.</w:t>
      </w: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4718" w:rsidRDefault="00084718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37E5" w:rsidRDefault="005D37E5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37E5" w:rsidRDefault="005D37E5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D37E5" w:rsidRDefault="005D37E5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4DD">
        <w:rPr>
          <w:rFonts w:ascii="Times New Roman" w:eastAsia="Times New Roman" w:hAnsi="Times New Roman"/>
          <w:b/>
          <w:sz w:val="24"/>
          <w:szCs w:val="24"/>
        </w:rPr>
        <w:t>Характеристика автомобильных дорог</w:t>
      </w:r>
    </w:p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4DD">
        <w:rPr>
          <w:rFonts w:ascii="Times New Roman" w:eastAsia="Times New Roman" w:hAnsi="Times New Roman"/>
          <w:b/>
          <w:sz w:val="24"/>
          <w:szCs w:val="24"/>
        </w:rPr>
        <w:t>Список автодорог на территории муниципального образования</w:t>
      </w:r>
    </w:p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1134"/>
        <w:gridCol w:w="1950"/>
      </w:tblGrid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Участки автодорог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Общая протяженность в границах поселения,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Тип дороги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Тип дорожного покрытия</w:t>
            </w:r>
          </w:p>
        </w:tc>
      </w:tr>
      <w:tr w:rsidR="00C526C2" w:rsidRPr="006954DD" w:rsidTr="00AD330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Областные автодороги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с.Перфилово- с.Бадар-д.Евдокимова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18,97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Подъезд к д. Красный Октябрь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C526C2" w:rsidRPr="006954DD" w:rsidTr="00AD330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Подъезд к п.Евдокимовский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2,39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Гравийная</w:t>
            </w: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Подъезд к уч.Красноозерский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Грунтовая</w:t>
            </w:r>
          </w:p>
        </w:tc>
      </w:tr>
      <w:tr w:rsidR="00C526C2" w:rsidRPr="006954DD" w:rsidTr="00AD3309">
        <w:tc>
          <w:tcPr>
            <w:tcW w:w="4077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sz w:val="24"/>
                <w:szCs w:val="24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261" w:type="dxa"/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4DD">
              <w:rPr>
                <w:rFonts w:ascii="Times New Roman" w:eastAsia="Times New Roman" w:hAnsi="Times New Roman"/>
                <w:b/>
                <w:sz w:val="24"/>
                <w:szCs w:val="24"/>
              </w:rPr>
              <w:t>38,27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C526C2" w:rsidRPr="006954DD" w:rsidRDefault="00C526C2" w:rsidP="00AD33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526C2" w:rsidRPr="006954DD" w:rsidRDefault="00C526C2" w:rsidP="00C526C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16BF0" w:rsidRDefault="00E16BF0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E16BF0" w:rsidRDefault="00E16BF0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C526C2" w:rsidRDefault="00AD3309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Областные автомобильные дороги общего пользования местного значения (передаваемые в муниципальную собственность района)</w:t>
      </w:r>
      <w:r w:rsidR="00C526C2" w:rsidRPr="006954D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43"/>
        <w:gridCol w:w="2678"/>
        <w:gridCol w:w="1767"/>
        <w:gridCol w:w="1875"/>
        <w:gridCol w:w="1923"/>
        <w:gridCol w:w="1775"/>
      </w:tblGrid>
      <w:tr w:rsidR="00AD3309" w:rsidTr="00AD3309">
        <w:tc>
          <w:tcPr>
            <w:tcW w:w="748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71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Техническая категория</w:t>
            </w:r>
          </w:p>
        </w:tc>
        <w:tc>
          <w:tcPr>
            <w:tcW w:w="1875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протяженность</w:t>
            </w:r>
          </w:p>
        </w:tc>
        <w:tc>
          <w:tcPr>
            <w:tcW w:w="1923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Протяженность в пределах поселения</w:t>
            </w:r>
          </w:p>
        </w:tc>
        <w:tc>
          <w:tcPr>
            <w:tcW w:w="1744" w:type="dxa"/>
          </w:tcPr>
          <w:p w:rsidR="00AD3309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Тип дорожного покрытия</w:t>
            </w:r>
          </w:p>
        </w:tc>
      </w:tr>
      <w:tr w:rsidR="00AD3309" w:rsidTr="00AD3309">
        <w:trPr>
          <w:trHeight w:val="621"/>
        </w:trPr>
        <w:tc>
          <w:tcPr>
            <w:tcW w:w="748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с.Перфилово-с.Бадар-д.Евдокимова</w:t>
            </w:r>
          </w:p>
        </w:tc>
        <w:tc>
          <w:tcPr>
            <w:tcW w:w="1771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727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2656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5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24,669</w:t>
            </w:r>
          </w:p>
        </w:tc>
        <w:tc>
          <w:tcPr>
            <w:tcW w:w="1923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 18,97</w:t>
            </w:r>
          </w:p>
        </w:tc>
        <w:tc>
          <w:tcPr>
            <w:tcW w:w="1744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  <w:tr w:rsidR="00AD3309" w:rsidTr="00AD3309">
        <w:tc>
          <w:tcPr>
            <w:tcW w:w="748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AD3309" w:rsidRPr="0098727C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Подъезд к дер.Красный Октябрь</w:t>
            </w:r>
          </w:p>
        </w:tc>
        <w:tc>
          <w:tcPr>
            <w:tcW w:w="1771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727C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2656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875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    4,26</w:t>
            </w:r>
          </w:p>
        </w:tc>
        <w:tc>
          <w:tcPr>
            <w:tcW w:w="1923" w:type="dxa"/>
          </w:tcPr>
          <w:p w:rsidR="00AD3309" w:rsidRPr="002656F0" w:rsidRDefault="00AD3309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 xml:space="preserve">     3,2</w:t>
            </w:r>
          </w:p>
        </w:tc>
        <w:tc>
          <w:tcPr>
            <w:tcW w:w="1744" w:type="dxa"/>
          </w:tcPr>
          <w:p w:rsidR="00AD3309" w:rsidRPr="002656F0" w:rsidRDefault="002656F0" w:rsidP="008B0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6F0">
              <w:rPr>
                <w:rFonts w:ascii="Times New Roman" w:eastAsia="Times New Roman" w:hAnsi="Times New Roman"/>
                <w:sz w:val="24"/>
                <w:szCs w:val="24"/>
              </w:rPr>
              <w:t>Асфальтобетон</w:t>
            </w:r>
          </w:p>
        </w:tc>
      </w:tr>
    </w:tbl>
    <w:p w:rsidR="00AD3309" w:rsidRPr="006954DD" w:rsidRDefault="00AD3309" w:rsidP="008B053C">
      <w:pPr>
        <w:spacing w:after="0" w:line="240" w:lineRule="auto"/>
        <w:ind w:firstLine="540"/>
        <w:rPr>
          <w:rFonts w:ascii="Times New Roman" w:eastAsia="Times New Roman" w:hAnsi="Times New Roman"/>
          <w:b/>
          <w:sz w:val="24"/>
          <w:szCs w:val="24"/>
        </w:rPr>
      </w:pPr>
    </w:p>
    <w:p w:rsidR="00BA4B58" w:rsidRDefault="00AD3309" w:rsidP="00AD3309">
      <w:pPr>
        <w:pStyle w:val="aff3"/>
        <w:spacing w:before="297" w:line="244" w:lineRule="exact"/>
        <w:ind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                                                                   </w:t>
      </w:r>
    </w:p>
    <w:p w:rsidR="00BA4B58" w:rsidRDefault="00BA4B58" w:rsidP="00AD3309">
      <w:pPr>
        <w:pStyle w:val="aff3"/>
        <w:spacing w:before="297" w:line="244" w:lineRule="exact"/>
        <w:ind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</w:p>
    <w:p w:rsidR="008B053C" w:rsidRPr="006954DD" w:rsidRDefault="00BA4B58" w:rsidP="00AD3309">
      <w:pPr>
        <w:pStyle w:val="aff3"/>
        <w:spacing w:before="297" w:line="244" w:lineRule="exact"/>
        <w:ind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  <w:r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                                                                   </w:t>
      </w:r>
      <w:r w:rsidR="00AD3309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 </w:t>
      </w:r>
      <w:r w:rsidR="008B053C" w:rsidRPr="006954DD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>ПЕРЕЧЕНЬ</w:t>
      </w:r>
    </w:p>
    <w:p w:rsidR="008B053C" w:rsidRPr="006954DD" w:rsidRDefault="008B053C" w:rsidP="008B053C">
      <w:pPr>
        <w:pStyle w:val="aff3"/>
        <w:spacing w:line="268" w:lineRule="exact"/>
        <w:ind w:left="1387" w:right="897"/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</w:pPr>
      <w:r w:rsidRPr="006954DD">
        <w:rPr>
          <w:rFonts w:ascii="Times New Roman" w:hAnsi="Times New Roman" w:cs="Times New Roman"/>
          <w:b/>
          <w:color w:val="342D2A"/>
          <w:sz w:val="23"/>
          <w:szCs w:val="23"/>
          <w:lang w:bidi="he-IL"/>
        </w:rPr>
        <w:t xml:space="preserve">дорог общего пользования местного значения Евдокимовского муниципального образования и их идентификация. </w:t>
      </w:r>
    </w:p>
    <w:p w:rsidR="008B053C" w:rsidRPr="006954DD" w:rsidRDefault="008B053C" w:rsidP="008B053C">
      <w:pPr>
        <w:pStyle w:val="aff3"/>
        <w:spacing w:before="273" w:line="1" w:lineRule="exact"/>
        <w:rPr>
          <w:rFonts w:ascii="Times New Roman" w:hAnsi="Times New Roman" w:cs="Times New Roman"/>
          <w:b/>
          <w:sz w:val="23"/>
          <w:szCs w:val="23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533"/>
        <w:gridCol w:w="2554"/>
        <w:gridCol w:w="1147"/>
        <w:gridCol w:w="2750"/>
      </w:tblGrid>
      <w:tr w:rsidR="008B053C" w:rsidRPr="006954DD" w:rsidTr="00AD3309">
        <w:trPr>
          <w:trHeight w:hRule="exact"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NQ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Наименование дороги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Идентификационный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Расстояние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Примечание </w:t>
            </w:r>
          </w:p>
        </w:tc>
      </w:tr>
      <w:tr w:rsidR="008B053C" w:rsidRPr="006954DD" w:rsidTr="00AD3309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>/</w:t>
            </w: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 </w:t>
            </w: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номер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  <w:t xml:space="preserve">дороги в км 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17"/>
                <w:szCs w:val="17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с. Бадар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25-238-2520ПМП-ОО1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ключа до объездной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Звездная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дороги на ферму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</w:t>
            </w:r>
          </w:p>
        </w:tc>
      </w:tr>
      <w:tr w:rsidR="008B053C" w:rsidRPr="006954DD" w:rsidTr="00AD3309">
        <w:trPr>
          <w:trHeight w:hRule="exact" w:val="29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Перфиловская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объездной дороги до </w:t>
            </w:r>
          </w:p>
        </w:tc>
      </w:tr>
      <w:tr w:rsidR="008B053C" w:rsidRPr="006954DD" w:rsidTr="00AD3309">
        <w:trPr>
          <w:trHeight w:hRule="exact" w:val="2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здания администрации </w:t>
            </w:r>
          </w:p>
        </w:tc>
      </w:tr>
      <w:tr w:rsidR="008B053C" w:rsidRPr="006954DD" w:rsidTr="00AD3309">
        <w:trPr>
          <w:trHeight w:hRule="exact" w:val="1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w w:val="8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F5C62"/>
                <w:w w:val="80"/>
                <w:sz w:val="22"/>
                <w:szCs w:val="22"/>
                <w:lang w:bidi="he-IL"/>
              </w:rPr>
              <w:t>.</w:t>
            </w:r>
            <w:r w:rsidRPr="006954DD">
              <w:rPr>
                <w:rFonts w:ascii="Times New Roman" w:hAnsi="Times New Roman" w:cs="Times New Roman"/>
                <w:color w:val="342D2A"/>
                <w:w w:val="80"/>
                <w:sz w:val="22"/>
                <w:szCs w:val="22"/>
                <w:lang w:bidi="he-IL"/>
              </w:rPr>
              <w:t xml:space="preserve">, 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25-238-2520ПМП-003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1,3 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здания </w:t>
            </w:r>
          </w:p>
        </w:tc>
      </w:tr>
      <w:tr w:rsidR="008B053C" w:rsidRPr="006954DD" w:rsidTr="00AD3309">
        <w:trPr>
          <w:trHeight w:hRule="exact" w:val="17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F5C62"/>
                <w:w w:val="50"/>
                <w:sz w:val="30"/>
                <w:szCs w:val="30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  <w:t xml:space="preserve">'о </w:t>
            </w: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w w:val="50"/>
                <w:sz w:val="30"/>
                <w:szCs w:val="30"/>
                <w:lang w:bidi="he-IL"/>
              </w:rPr>
            </w:pP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администрации до </w:t>
            </w:r>
          </w:p>
        </w:tc>
      </w:tr>
      <w:tr w:rsidR="008B053C" w:rsidRPr="006954DD" w:rsidTr="00AD3309">
        <w:trPr>
          <w:trHeight w:hRule="exact" w:val="30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перекрестка с объездной </w:t>
            </w:r>
          </w:p>
        </w:tc>
      </w:tr>
      <w:tr w:rsidR="008B053C" w:rsidRPr="006954DD" w:rsidTr="00AD3309">
        <w:trPr>
          <w:trHeight w:hRule="exact" w:val="2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дороги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4.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2,5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Гадалейская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Братской до кладбища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Береговая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Перфиловская до дома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NQ 31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6.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объездной дороги до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Зеленая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дома Нз 5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7.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883"/>
              <w:jc w:val="right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</w:t>
            </w:r>
          </w:p>
        </w:tc>
      </w:tr>
      <w:tr w:rsidR="008B053C" w:rsidRPr="006954DD" w:rsidTr="00AD3309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Молодежная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улицей Братская до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дома Нз 9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8.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переулку Школьный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Братская до дома NQ 14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9.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25-238-2520ПМП-009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переулку Мельничный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Братской до перекрестка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 улицей Гадалейской </w:t>
            </w:r>
          </w:p>
        </w:tc>
      </w:tr>
      <w:tr w:rsidR="008B053C" w:rsidRPr="006954DD" w:rsidTr="00AD3309">
        <w:trPr>
          <w:trHeight w:hRule="exact" w:val="2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10,4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д.Забор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25-238-2520ПМП-О1 О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верхнего перекрестка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Центральная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 дорогой в г. Тулун до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кладбища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25-238-2520ПМП-О11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0,4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д. NQ 1 ул. Трактовая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Трактовая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 ул. Центральная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1,9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  <w:t xml:space="preserve">д. Красный Октябрь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42D2A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25-238-2520ПМП-012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</w:t>
            </w:r>
          </w:p>
        </w:tc>
      </w:tr>
      <w:tr w:rsidR="008B053C" w:rsidRPr="006954DD" w:rsidTr="00AD3309">
        <w:trPr>
          <w:trHeight w:hRule="exact" w:val="29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1- Центральная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дорогой в г. Тулун до </w:t>
            </w:r>
          </w:p>
        </w:tc>
      </w:tr>
      <w:tr w:rsidR="008B053C" w:rsidRPr="006954DD" w:rsidTr="00AD3309">
        <w:trPr>
          <w:trHeight w:hRule="exact" w:val="2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ключа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0"/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5F5C62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25-23 8-2520ПМП </w:t>
            </w:r>
            <w:r w:rsidRPr="006954DD">
              <w:rPr>
                <w:rFonts w:ascii="Times New Roman" w:hAnsi="Times New Roman" w:cs="Times New Roman"/>
                <w:color w:val="342D2A"/>
                <w:w w:val="67"/>
                <w:sz w:val="34"/>
                <w:szCs w:val="34"/>
                <w:lang w:bidi="he-IL"/>
              </w:rPr>
              <w:t xml:space="preserve">-о </w:t>
            </w: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13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0,8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Школьная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42D2A"/>
                <w:sz w:val="23"/>
                <w:szCs w:val="23"/>
                <w:lang w:bidi="he-IL"/>
              </w:rPr>
              <w:t xml:space="preserve">Садовской до улицы </w:t>
            </w:r>
          </w:p>
        </w:tc>
      </w:tr>
    </w:tbl>
    <w:p w:rsidR="002656F0" w:rsidRPr="006954DD" w:rsidRDefault="002656F0" w:rsidP="008B053C">
      <w:pPr>
        <w:pStyle w:val="aff3"/>
        <w:rPr>
          <w:rFonts w:ascii="Times New Roman" w:hAnsi="Times New Roman" w:cs="Times New Roman"/>
          <w:sz w:val="23"/>
          <w:szCs w:val="23"/>
          <w:lang w:bidi="he-IL"/>
        </w:rPr>
        <w:sectPr w:rsidR="002656F0" w:rsidRPr="006954DD" w:rsidSect="002656F0">
          <w:pgSz w:w="11907" w:h="16840"/>
          <w:pgMar w:top="1056" w:right="361" w:bottom="993" w:left="1001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445"/>
        <w:gridCol w:w="2093"/>
        <w:gridCol w:w="2549"/>
        <w:gridCol w:w="1147"/>
        <w:gridCol w:w="2755"/>
      </w:tblGrid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Да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ьняя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8-2520ПМП-014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водонапорной башни </w:t>
            </w:r>
          </w:p>
        </w:tc>
      </w:tr>
      <w:tr w:rsidR="008B053C" w:rsidRPr="006954DD" w:rsidTr="00AD3309">
        <w:trPr>
          <w:trHeight w:hRule="exact" w:val="307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Садо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вск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Трак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овая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4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Автомоби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15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автомобильно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38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2-я Центра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ороги Т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ун-Красный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Октябрь до д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 у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л. </w:t>
            </w:r>
          </w:p>
        </w:tc>
      </w:tr>
      <w:tr w:rsidR="008B053C" w:rsidRPr="006954DD" w:rsidTr="00AD3309">
        <w:trPr>
          <w:trHeight w:hRule="exact" w:val="26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-я 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-я Ц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нтра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я 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Зе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до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4 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Зе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ая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5,9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w w:val="108"/>
                <w:sz w:val="22"/>
                <w:szCs w:val="22"/>
                <w:lang w:bidi="he-IL"/>
              </w:rPr>
              <w:t xml:space="preserve">д. </w:t>
            </w: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Евдокимова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0,5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перекрестка с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Веселая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трактом до дома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18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2.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ули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цей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Лесная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Веселая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25-238-2520ПМП-019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ице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бная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до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ул. Клубная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0,4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перекрестка с улицей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Озерная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777275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ерная </w:t>
            </w:r>
          </w:p>
        </w:tc>
      </w:tr>
      <w:tr w:rsidR="008B053C" w:rsidRPr="006954DD" w:rsidTr="00AD3309">
        <w:trPr>
          <w:trHeight w:hRule="exact" w:val="3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орога по у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25-238-2520ПМП-021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ицей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Береговая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ральная до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7 ул. Береговая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6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0,3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перекрес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ка с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лицей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 езд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перекрестка с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йбышевской до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ицей 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йбышевской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адбища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адбища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3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7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1,0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л. Куйбышевская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Центральная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34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Центра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ИТОГО: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3,5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  <w:t xml:space="preserve">п. Евдокимовекий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2E"/>
                <w:sz w:val="22"/>
                <w:szCs w:val="22"/>
                <w:lang w:bidi="he-IL"/>
              </w:rPr>
            </w:pP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25-238-2520ПМП-024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l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д.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14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Лесная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25-238-2520ПМП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025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1,6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дома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 до дома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 xml:space="preserve">N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Сосновая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19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дорога по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31005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238-2520ПМП-026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во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онапорной б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шни </w:t>
            </w:r>
          </w:p>
        </w:tc>
      </w:tr>
      <w:tr w:rsidR="008B053C" w:rsidRPr="006954DD" w:rsidTr="00AD3309">
        <w:trPr>
          <w:trHeight w:hRule="exact" w:val="27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 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водонапорной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ул.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</w:p>
        </w:tc>
      </w:tr>
      <w:tr w:rsidR="008B053C" w:rsidRPr="006954DD" w:rsidTr="00AD3309">
        <w:trPr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б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шни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К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йбышевская до 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з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ера </w:t>
            </w:r>
          </w:p>
        </w:tc>
      </w:tr>
      <w:tr w:rsidR="008B053C" w:rsidRPr="006954DD" w:rsidTr="00AD3309">
        <w:trPr>
          <w:trHeight w:hRule="exact" w:val="2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озера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4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Автомобильная дорога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25-238-2520ПМП-027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4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проез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да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на ул.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Бо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ьничная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i/>
                <w:iCs/>
                <w:color w:val="514B4A"/>
                <w:w w:val="76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до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 </w:t>
            </w:r>
            <w:r w:rsidRPr="006954DD">
              <w:rPr>
                <w:rFonts w:ascii="Times New Roman" w:hAnsi="Times New Roman" w:cs="Times New Roman"/>
                <w:i/>
                <w:iCs/>
                <w:color w:val="38322E"/>
                <w:w w:val="76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i/>
                <w:iCs/>
                <w:color w:val="514B4A"/>
                <w:w w:val="76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16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. Бо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ьничная </w:t>
            </w:r>
          </w:p>
        </w:tc>
      </w:tr>
      <w:tr w:rsidR="008B053C" w:rsidRPr="006954DD" w:rsidTr="00AD3309">
        <w:trPr>
          <w:trHeight w:hRule="exact" w:val="3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5.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об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ил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25-238-2520ПМП-028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ч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ере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з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че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й </w:t>
            </w:r>
          </w:p>
        </w:tc>
      </w:tr>
      <w:tr w:rsidR="008B053C" w:rsidRPr="006954DD" w:rsidTr="00AD3309">
        <w:trPr>
          <w:trHeight w:hRule="exact" w:val="27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ра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ь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н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ая 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Хр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с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альны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й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37 </w:t>
            </w:r>
          </w:p>
        </w:tc>
      </w:tr>
      <w:tr w:rsidR="008B053C" w:rsidRPr="006954DD" w:rsidTr="00AD3309">
        <w:trPr>
          <w:trHeight w:hRule="exact"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улице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3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238-2520ПМП-029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6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От реки ИЯ до улицы</w:t>
            </w:r>
          </w:p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</w:tr>
      <w:tr w:rsidR="008B053C" w:rsidRPr="006954DD" w:rsidTr="00AD3309">
        <w:trPr>
          <w:trHeight w:hRule="exact"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ромн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я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</w:p>
        </w:tc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Центральная</w:t>
            </w:r>
          </w:p>
        </w:tc>
      </w:tr>
      <w:tr w:rsidR="008B053C" w:rsidRPr="006954DD" w:rsidTr="00AD3309">
        <w:trPr>
          <w:trHeight w:hRule="exact" w:val="2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7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0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Авт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омо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б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и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ул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ице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25-2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8-2520ПМП-030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3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15"/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т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шко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ы 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>до д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color w:val="514B4A"/>
                <w:sz w:val="23"/>
                <w:szCs w:val="23"/>
                <w:lang w:bidi="he-IL"/>
              </w:rPr>
              <w:t xml:space="preserve">ма </w:t>
            </w:r>
            <w:r w:rsidRPr="006954DD">
              <w:rPr>
                <w:rFonts w:ascii="Times New Roman" w:hAnsi="Times New Roman" w:cs="Times New Roman"/>
                <w:color w:val="38322E"/>
                <w:w w:val="75"/>
                <w:sz w:val="23"/>
                <w:szCs w:val="23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4B4A"/>
                <w:w w:val="75"/>
                <w:sz w:val="23"/>
                <w:szCs w:val="23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2E"/>
                <w:sz w:val="23"/>
                <w:szCs w:val="23"/>
                <w:lang w:bidi="he-IL"/>
              </w:rPr>
              <w:t xml:space="preserve">9 </w:t>
            </w:r>
          </w:p>
        </w:tc>
      </w:tr>
    </w:tbl>
    <w:p w:rsidR="008B053C" w:rsidRPr="006954DD" w:rsidRDefault="008B053C" w:rsidP="008B053C">
      <w:pPr>
        <w:pStyle w:val="aff3"/>
        <w:rPr>
          <w:rFonts w:ascii="Times New Roman" w:hAnsi="Times New Roman" w:cs="Times New Roman"/>
          <w:sz w:val="23"/>
          <w:szCs w:val="23"/>
          <w:lang w:bidi="he-IL"/>
        </w:rPr>
        <w:sectPr w:rsidR="008B053C" w:rsidRPr="006954DD">
          <w:pgSz w:w="11907" w:h="16840"/>
          <w:pgMar w:top="1166" w:right="361" w:bottom="360" w:left="996" w:header="720" w:footer="720" w:gutter="0"/>
          <w:cols w:space="720"/>
          <w:noEndnote/>
        </w:sectPr>
      </w:pPr>
    </w:p>
    <w:tbl>
      <w:tblPr>
        <w:tblW w:w="105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3552"/>
        <w:gridCol w:w="2554"/>
        <w:gridCol w:w="1152"/>
        <w:gridCol w:w="2750"/>
      </w:tblGrid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Шк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ол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ьн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ая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8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38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031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детского сада до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ома </w:t>
            </w:r>
          </w:p>
        </w:tc>
      </w:tr>
      <w:tr w:rsidR="008B053C" w:rsidRPr="006954DD" w:rsidTr="00084718">
        <w:trPr>
          <w:trHeight w:hRule="exact" w:val="2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Б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угутуй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N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23 </w:t>
            </w:r>
          </w:p>
        </w:tc>
      </w:tr>
      <w:tr w:rsidR="008B053C" w:rsidRPr="006954DD" w:rsidTr="00084718">
        <w:trPr>
          <w:trHeight w:hRule="exact"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9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Автомобильная дорога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25-238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252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0П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М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П-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032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дома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N1 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до дома N</w:t>
            </w:r>
          </w:p>
        </w:tc>
      </w:tr>
      <w:tr w:rsidR="008B053C" w:rsidRPr="006954DD" w:rsidTr="00084718">
        <w:trPr>
          <w:trHeight w:hRule="exact"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Набережная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8 </w:t>
            </w:r>
          </w:p>
        </w:tc>
      </w:tr>
      <w:tr w:rsidR="008B053C" w:rsidRPr="006954DD" w:rsidTr="00084718">
        <w:trPr>
          <w:trHeight w:hRule="exact" w:val="3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10.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Автомобильн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я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П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дома  1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реки Ия </w:t>
            </w:r>
          </w:p>
        </w:tc>
      </w:tr>
      <w:tr w:rsidR="008B053C" w:rsidRPr="006954DD" w:rsidTr="00084718">
        <w:trPr>
          <w:trHeight w:hRule="exact" w:val="2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лад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а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ИТОГО</w:t>
            </w:r>
            <w:r w:rsidRPr="006954DD"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  <w:t xml:space="preserve">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515052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9,9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57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color w:val="383230"/>
                <w:w w:val="122"/>
                <w:sz w:val="19"/>
                <w:szCs w:val="19"/>
                <w:lang w:bidi="he-IL"/>
              </w:rPr>
              <w:t xml:space="preserve">уч, 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К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р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асноозерекий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дорога по улице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034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8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ома №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ома N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 </w:t>
            </w:r>
          </w:p>
        </w:tc>
      </w:tr>
      <w:tr w:rsidR="008B053C" w:rsidRPr="006954DD" w:rsidTr="00084718">
        <w:trPr>
          <w:trHeight w:hRule="exact"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Набер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жная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b/>
                <w:bCs/>
                <w:color w:val="515052"/>
                <w:w w:val="87"/>
                <w:sz w:val="22"/>
                <w:szCs w:val="22"/>
                <w:lang w:bidi="he-IL"/>
              </w:rPr>
            </w:pPr>
            <w:r w:rsidRPr="006954DD">
              <w:rPr>
                <w:b/>
                <w:bCs/>
                <w:color w:val="515052"/>
                <w:w w:val="87"/>
                <w:sz w:val="22"/>
                <w:szCs w:val="22"/>
                <w:lang w:bidi="he-IL"/>
              </w:rPr>
              <w:t xml:space="preserve">11 </w:t>
            </w:r>
          </w:p>
        </w:tc>
      </w:tr>
      <w:tr w:rsidR="008B053C" w:rsidRPr="006954DD" w:rsidTr="00084718">
        <w:trPr>
          <w:trHeight w:hRule="exact"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1,5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От спуска к реке ИЯ до дома</w:t>
            </w:r>
          </w:p>
        </w:tc>
      </w:tr>
      <w:tr w:rsidR="008B053C" w:rsidRPr="006954DD" w:rsidTr="00084718">
        <w:trPr>
          <w:trHeight w:hRule="exact" w:val="2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Красно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оз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ерская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№12</w:t>
            </w:r>
          </w:p>
        </w:tc>
      </w:tr>
      <w:tr w:rsidR="008B053C" w:rsidRPr="006954DD" w:rsidTr="00084718">
        <w:trPr>
          <w:trHeight w:hRule="exact" w:val="3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3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т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омоби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л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ьная дорога по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лице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238-2520ПМП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03б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от объездной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ороги 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 </w:t>
            </w:r>
          </w:p>
        </w:tc>
      </w:tr>
      <w:tr w:rsidR="008B053C" w:rsidRPr="006954DD" w:rsidTr="00084718">
        <w:trPr>
          <w:trHeight w:hRule="exact" w:val="24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Х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ут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орная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дома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№ 4 </w:t>
            </w:r>
          </w:p>
        </w:tc>
      </w:tr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ИТ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Г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О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2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,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 xml:space="preserve">5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3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1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Автомобильная дорога от ул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right="24"/>
              <w:jc w:val="center"/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25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23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8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-252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0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ПМП 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-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03</w:t>
            </w: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 xml:space="preserve">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1E1914"/>
                <w:sz w:val="22"/>
                <w:szCs w:val="22"/>
                <w:lang w:bidi="he-IL"/>
              </w:rPr>
              <w:t>4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,2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73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Центральная деревни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78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Е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вдокимова до улицы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5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>Скла</w:t>
            </w:r>
            <w:r w:rsidRPr="006954DD">
              <w:rPr>
                <w:rFonts w:ascii="Times New Roman" w:hAnsi="Times New Roman" w:cs="Times New Roman"/>
                <w:color w:val="515052"/>
                <w:sz w:val="22"/>
                <w:szCs w:val="22"/>
                <w:lang w:bidi="he-IL"/>
              </w:rPr>
              <w:t>д</w:t>
            </w:r>
            <w:r w:rsidRPr="006954DD"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  <w:t xml:space="preserve">ская 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color w:val="383230"/>
                <w:sz w:val="22"/>
                <w:szCs w:val="22"/>
                <w:lang w:bidi="he-IL"/>
              </w:rPr>
            </w:pPr>
          </w:p>
        </w:tc>
      </w:tr>
      <w:tr w:rsidR="008B053C" w:rsidRPr="006954DD" w:rsidTr="00084718">
        <w:trPr>
          <w:trHeight w:hRule="exact" w:val="2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sz w:val="23"/>
                <w:szCs w:val="23"/>
                <w:lang w:bidi="he-I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>ВСЕГ</w:t>
            </w: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 xml:space="preserve">О: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ind w:left="120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  <w:r w:rsidRPr="006954DD">
              <w:rPr>
                <w:rFonts w:ascii="Times New Roman" w:hAnsi="Times New Roman" w:cs="Times New Roman"/>
                <w:b/>
                <w:bCs/>
                <w:color w:val="1E1914"/>
                <w:sz w:val="22"/>
                <w:szCs w:val="22"/>
                <w:lang w:bidi="he-IL"/>
              </w:rPr>
              <w:t>38,</w:t>
            </w:r>
            <w:r w:rsidRPr="006954DD"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  <w:t xml:space="preserve">3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C" w:rsidRPr="006954DD" w:rsidRDefault="008B053C" w:rsidP="00AD3309">
            <w:pPr>
              <w:pStyle w:val="aff3"/>
              <w:jc w:val="center"/>
              <w:rPr>
                <w:rFonts w:ascii="Times New Roman" w:hAnsi="Times New Roman" w:cs="Times New Roman"/>
                <w:b/>
                <w:bCs/>
                <w:color w:val="383230"/>
                <w:sz w:val="22"/>
                <w:szCs w:val="22"/>
                <w:lang w:bidi="he-IL"/>
              </w:rPr>
            </w:pPr>
          </w:p>
        </w:tc>
      </w:tr>
    </w:tbl>
    <w:p w:rsidR="009214AB" w:rsidRDefault="009214AB" w:rsidP="009214AB">
      <w:pPr>
        <w:ind w:firstLine="284"/>
      </w:pPr>
    </w:p>
    <w:p w:rsidR="00C55B3E" w:rsidRPr="006954DD" w:rsidRDefault="00BA4B58" w:rsidP="00BA4B58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55B3E" w:rsidRPr="00BF7F31">
        <w:rPr>
          <w:rFonts w:ascii="Times New Roman" w:hAnsi="Times New Roman"/>
          <w:sz w:val="24"/>
          <w:szCs w:val="24"/>
        </w:rPr>
        <w:t>Одной из основных проблем автодорожной сети Евдокимовского МО является то, что</w:t>
      </w:r>
      <w:r w:rsidR="00C55B3E" w:rsidRPr="006954DD">
        <w:rPr>
          <w:rFonts w:ascii="Times New Roman" w:hAnsi="Times New Roman"/>
          <w:sz w:val="24"/>
          <w:szCs w:val="24"/>
        </w:rPr>
        <w:t xml:space="preserve"> большая часть автомобильных дорог общего пользования местного значения не соответствует требуемому техническому уровню.</w:t>
      </w:r>
      <w:r w:rsidR="00C55B3E">
        <w:rPr>
          <w:rFonts w:ascii="Times New Roman" w:hAnsi="Times New Roman"/>
          <w:sz w:val="24"/>
          <w:szCs w:val="24"/>
        </w:rPr>
        <w:t xml:space="preserve"> На территории поселения еще существуют проблемы, которые усложняют работу транспорта:</w:t>
      </w:r>
    </w:p>
    <w:p w:rsidR="00084718" w:rsidRPr="00CC1072" w:rsidRDefault="00084718" w:rsidP="00084718">
      <w:pPr>
        <w:pStyle w:val="af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недостаточность ширины проезжей части (4-6м);</w:t>
      </w:r>
    </w:p>
    <w:p w:rsidR="00084718" w:rsidRPr="00726A4E" w:rsidRDefault="00084718" w:rsidP="00726A4E">
      <w:pPr>
        <w:pStyle w:val="af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значительная протяженность грунтовых доро</w:t>
      </w:r>
      <w:r w:rsidR="00C55B3E">
        <w:rPr>
          <w:rFonts w:ascii="Times New Roman" w:hAnsi="Times New Roman"/>
          <w:sz w:val="24"/>
          <w:szCs w:val="24"/>
        </w:rPr>
        <w:t>г</w:t>
      </w:r>
    </w:p>
    <w:p w:rsidR="00084718" w:rsidRPr="00CC1072" w:rsidRDefault="00084718" w:rsidP="00084718">
      <w:pPr>
        <w:pStyle w:val="afc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отсутствие тротуаров необходимых для упорядочения движения пешеходов.</w:t>
      </w:r>
    </w:p>
    <w:p w:rsidR="002656F0" w:rsidRDefault="002656F0" w:rsidP="002656F0">
      <w:pPr>
        <w:pStyle w:val="aff"/>
        <w:spacing w:before="0" w:beforeAutospacing="0" w:after="150" w:afterAutospacing="0" w:line="238" w:lineRule="atLeast"/>
        <w:ind w:left="1004"/>
        <w:rPr>
          <w:b/>
          <w:color w:val="242424"/>
        </w:rPr>
      </w:pP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7F0D31" w:rsidRPr="00CC1072" w:rsidRDefault="00400E5E" w:rsidP="007F0D31">
      <w:pPr>
        <w:pStyle w:val="afc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2.5</w:t>
      </w:r>
      <w:r w:rsidR="007F0D31" w:rsidRPr="00CC1072">
        <w:rPr>
          <w:rFonts w:ascii="Times New Roman" w:hAnsi="Times New Roman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Уровень автомобил</w:t>
      </w:r>
      <w:r>
        <w:rPr>
          <w:rFonts w:ascii="Times New Roman" w:hAnsi="Times New Roman"/>
          <w:sz w:val="24"/>
          <w:szCs w:val="24"/>
        </w:rPr>
        <w:t xml:space="preserve">изации в поселках на 2015г составил 333 </w:t>
      </w:r>
      <w:r w:rsidR="00F32498">
        <w:rPr>
          <w:rFonts w:ascii="Times New Roman" w:hAnsi="Times New Roman"/>
          <w:sz w:val="24"/>
          <w:szCs w:val="24"/>
        </w:rPr>
        <w:t xml:space="preserve"> автомобиля</w:t>
      </w:r>
      <w:r w:rsidRPr="00CC1072">
        <w:rPr>
          <w:rFonts w:ascii="Times New Roman" w:hAnsi="Times New Roman"/>
          <w:sz w:val="24"/>
          <w:szCs w:val="24"/>
        </w:rPr>
        <w:t xml:space="preserve"> на 1000 жителей и имеет дальнейшую тенденцию к росту. Парк легковых </w:t>
      </w:r>
      <w:r>
        <w:rPr>
          <w:rFonts w:ascii="Times New Roman" w:hAnsi="Times New Roman"/>
          <w:sz w:val="24"/>
          <w:szCs w:val="24"/>
        </w:rPr>
        <w:t>автомобилей составляет около 273</w:t>
      </w:r>
      <w:r w:rsidRPr="00CC1072">
        <w:rPr>
          <w:rFonts w:ascii="Times New Roman" w:hAnsi="Times New Roman"/>
          <w:sz w:val="24"/>
          <w:szCs w:val="24"/>
        </w:rPr>
        <w:t xml:space="preserve"> машин</w:t>
      </w:r>
      <w:r>
        <w:rPr>
          <w:rFonts w:ascii="Times New Roman" w:hAnsi="Times New Roman"/>
          <w:sz w:val="24"/>
          <w:szCs w:val="24"/>
        </w:rPr>
        <w:t>ы</w:t>
      </w:r>
      <w:r w:rsidRPr="00CC1072">
        <w:rPr>
          <w:rFonts w:ascii="Times New Roman" w:hAnsi="Times New Roman"/>
          <w:sz w:val="24"/>
          <w:szCs w:val="24"/>
        </w:rPr>
        <w:t>.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согласно п. 11.26, потребность в СТО составляет: один пост на 200 легковых автомобилей;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E16BF0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- СТО - мощностью один пост;</w:t>
      </w:r>
    </w:p>
    <w:p w:rsidR="005D37E5" w:rsidRDefault="005D37E5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0D31" w:rsidRPr="00CC1072" w:rsidRDefault="007F0D31" w:rsidP="007F0D31">
      <w:pPr>
        <w:pStyle w:val="afc"/>
        <w:ind w:firstLine="284"/>
        <w:jc w:val="both"/>
        <w:rPr>
          <w:rFonts w:ascii="Times New Roman" w:hAnsi="Times New Roman"/>
          <w:sz w:val="24"/>
          <w:szCs w:val="24"/>
        </w:rPr>
      </w:pPr>
      <w:r w:rsidRPr="00CC1072">
        <w:rPr>
          <w:rFonts w:ascii="Times New Roman" w:hAnsi="Times New Roman"/>
          <w:sz w:val="24"/>
          <w:szCs w:val="24"/>
        </w:rPr>
        <w:t>Размещение гаражей на сегодняшний день не требуется, так как дома в жилой застройке имеют приквартирные участки, обеспечивающие потребность в местах постоянного хранения индивидуальных легковых автомобилей.</w:t>
      </w:r>
    </w:p>
    <w:p w:rsidR="00084718" w:rsidRPr="00CC1072" w:rsidRDefault="00084718" w:rsidP="00084718">
      <w:pPr>
        <w:pStyle w:val="afc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46A25" w:rsidRPr="008116AD" w:rsidRDefault="00EF5BB4" w:rsidP="006954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 xml:space="preserve"> </w:t>
      </w:r>
      <w:r w:rsidR="00400E5E">
        <w:rPr>
          <w:rFonts w:ascii="Times New Roman" w:hAnsi="Times New Roman"/>
          <w:bCs/>
          <w:sz w:val="24"/>
          <w:szCs w:val="24"/>
        </w:rPr>
        <w:t>2.6</w:t>
      </w:r>
      <w:r w:rsidR="00B12D3B">
        <w:rPr>
          <w:rFonts w:ascii="Times New Roman" w:hAnsi="Times New Roman"/>
          <w:bCs/>
          <w:sz w:val="24"/>
          <w:szCs w:val="24"/>
        </w:rPr>
        <w:t>.</w:t>
      </w:r>
      <w:r w:rsidRPr="008116AD">
        <w:rPr>
          <w:rFonts w:ascii="Times New Roman" w:hAnsi="Times New Roman"/>
          <w:bCs/>
          <w:sz w:val="24"/>
          <w:szCs w:val="24"/>
        </w:rPr>
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8206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922E95" w:rsidRPr="008116AD">
        <w:rPr>
          <w:rFonts w:ascii="Times New Roman" w:hAnsi="Times New Roman"/>
          <w:sz w:val="24"/>
          <w:szCs w:val="24"/>
        </w:rPr>
        <w:t xml:space="preserve">администрации </w:t>
      </w:r>
      <w:r w:rsidRPr="008116AD">
        <w:rPr>
          <w:rFonts w:ascii="Times New Roman" w:hAnsi="Times New Roman"/>
          <w:sz w:val="24"/>
          <w:szCs w:val="24"/>
        </w:rPr>
        <w:t>сельского поселения состоит из легков</w:t>
      </w:r>
      <w:r w:rsidR="00151632" w:rsidRPr="008116AD">
        <w:rPr>
          <w:rFonts w:ascii="Times New Roman" w:hAnsi="Times New Roman"/>
          <w:sz w:val="24"/>
          <w:szCs w:val="24"/>
        </w:rPr>
        <w:t>ого</w:t>
      </w:r>
      <w:r w:rsidRPr="008116AD">
        <w:rPr>
          <w:rFonts w:ascii="Times New Roman" w:hAnsi="Times New Roman"/>
          <w:sz w:val="24"/>
          <w:szCs w:val="24"/>
        </w:rPr>
        <w:t xml:space="preserve"> автомобил</w:t>
      </w:r>
      <w:r w:rsidR="00151632" w:rsidRPr="008116AD">
        <w:rPr>
          <w:rFonts w:ascii="Times New Roman" w:hAnsi="Times New Roman"/>
          <w:sz w:val="24"/>
          <w:szCs w:val="24"/>
        </w:rPr>
        <w:t>я</w:t>
      </w:r>
      <w:r w:rsidR="00762C1B" w:rsidRPr="008116AD">
        <w:rPr>
          <w:rFonts w:ascii="Times New Roman" w:hAnsi="Times New Roman"/>
          <w:sz w:val="24"/>
          <w:szCs w:val="24"/>
        </w:rPr>
        <w:t xml:space="preserve"> </w:t>
      </w:r>
      <w:r w:rsidR="002D0E99" w:rsidRPr="008116AD">
        <w:rPr>
          <w:rFonts w:ascii="Times New Roman" w:hAnsi="Times New Roman"/>
          <w:sz w:val="24"/>
          <w:szCs w:val="24"/>
        </w:rPr>
        <w:t>ВАЗ 21053</w:t>
      </w:r>
      <w:r w:rsidR="008116AD">
        <w:rPr>
          <w:rFonts w:ascii="Times New Roman" w:hAnsi="Times New Roman"/>
          <w:sz w:val="24"/>
          <w:szCs w:val="24"/>
        </w:rPr>
        <w:t>.</w:t>
      </w:r>
      <w:r w:rsidR="00762C1B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За период 2013-2015 годы отмечается рост транспортных средств рост и уровня автомобилизации населения. </w:t>
      </w:r>
      <w:r w:rsidR="00750207" w:rsidRPr="008116AD">
        <w:rPr>
          <w:rFonts w:ascii="Times New Roman" w:hAnsi="Times New Roman"/>
          <w:sz w:val="24"/>
          <w:szCs w:val="24"/>
        </w:rPr>
        <w:t>Х</w:t>
      </w:r>
      <w:r w:rsidRPr="008116AD">
        <w:rPr>
          <w:rFonts w:ascii="Times New Roman" w:hAnsi="Times New Roman"/>
          <w:sz w:val="24"/>
          <w:szCs w:val="24"/>
        </w:rPr>
        <w:t>ранение транспортных средств осуществляется на придомовых территориях</w:t>
      </w:r>
      <w:r w:rsidR="00762C1B" w:rsidRPr="008116AD">
        <w:rPr>
          <w:rFonts w:ascii="Times New Roman" w:hAnsi="Times New Roman"/>
          <w:sz w:val="24"/>
          <w:szCs w:val="24"/>
        </w:rPr>
        <w:t xml:space="preserve"> и авто гаражах принадлежащих собственникам.</w:t>
      </w:r>
    </w:p>
    <w:p w:rsidR="001C653D" w:rsidRPr="001C653D" w:rsidRDefault="001C653D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2065" w:rsidRPr="008116AD" w:rsidRDefault="00D82065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 w:rsidR="000E6402" w:rsidRPr="008116AD">
        <w:rPr>
          <w:rFonts w:ascii="Times New Roman" w:hAnsi="Times New Roman"/>
          <w:sz w:val="24"/>
          <w:szCs w:val="24"/>
        </w:rPr>
        <w:t>Евдокимовского</w:t>
      </w:r>
      <w:r w:rsidRPr="008116A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C653D" w:rsidRPr="001C653D" w:rsidRDefault="001C653D" w:rsidP="001C65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246"/>
        <w:gridCol w:w="1273"/>
        <w:gridCol w:w="1120"/>
        <w:gridCol w:w="1269"/>
      </w:tblGrid>
      <w:tr w:rsidR="00D82065" w:rsidRPr="001C653D" w:rsidTr="009E713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82065" w:rsidRPr="001C653D" w:rsidTr="009E713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1C653D" w:rsidRDefault="00A14DB0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B00633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8116AD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762C1B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  <w:r w:rsidR="008116AD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D82065" w:rsidRPr="001C653D" w:rsidTr="009E713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D82065" w:rsidP="001C653D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B00633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1C653D" w:rsidRDefault="008116AD" w:rsidP="001C653D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</w:tbl>
    <w:p w:rsidR="00046A25" w:rsidRPr="001C653D" w:rsidRDefault="00046A25" w:rsidP="001C6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3B6D" w:rsidRPr="008116AD" w:rsidRDefault="00405FFF" w:rsidP="001C65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653D">
        <w:rPr>
          <w:rFonts w:ascii="Times New Roman" w:hAnsi="Times New Roman"/>
          <w:sz w:val="28"/>
          <w:szCs w:val="28"/>
        </w:rPr>
        <w:tab/>
      </w:r>
      <w:r w:rsidR="00922E95">
        <w:rPr>
          <w:rFonts w:ascii="Times New Roman" w:hAnsi="Times New Roman"/>
          <w:bCs/>
          <w:sz w:val="28"/>
          <w:szCs w:val="28"/>
        </w:rPr>
        <w:t>2</w:t>
      </w:r>
      <w:r w:rsidR="00EF5BB4" w:rsidRPr="001C653D">
        <w:rPr>
          <w:rFonts w:ascii="Times New Roman" w:hAnsi="Times New Roman"/>
          <w:bCs/>
          <w:sz w:val="28"/>
          <w:szCs w:val="28"/>
        </w:rPr>
        <w:t>.6</w:t>
      </w:r>
      <w:r w:rsidRPr="001C653D">
        <w:rPr>
          <w:rFonts w:ascii="Times New Roman" w:hAnsi="Times New Roman"/>
          <w:bCs/>
          <w:sz w:val="28"/>
          <w:szCs w:val="28"/>
        </w:rPr>
        <w:t>.</w:t>
      </w:r>
      <w:r w:rsidR="00EF5BB4" w:rsidRPr="001C653D"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Характеристика работы транспортных средств общего пользования, включая анализ пассажиропотока. </w:t>
      </w:r>
    </w:p>
    <w:p w:rsidR="009D6A57" w:rsidRPr="008116AD" w:rsidRDefault="009D6A57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2E9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Передвижение по территории населенн</w:t>
      </w:r>
      <w:r w:rsidR="009E7139" w:rsidRPr="008116AD">
        <w:rPr>
          <w:rFonts w:ascii="Times New Roman" w:hAnsi="Times New Roman"/>
          <w:sz w:val="24"/>
          <w:szCs w:val="24"/>
        </w:rPr>
        <w:t>ого</w:t>
      </w:r>
      <w:r w:rsidRPr="008116AD">
        <w:rPr>
          <w:rFonts w:ascii="Times New Roman" w:hAnsi="Times New Roman"/>
          <w:sz w:val="24"/>
          <w:szCs w:val="24"/>
        </w:rPr>
        <w:t xml:space="preserve"> пункт</w:t>
      </w:r>
      <w:r w:rsidR="009E7139" w:rsidRPr="008116AD">
        <w:rPr>
          <w:rFonts w:ascii="Times New Roman" w:hAnsi="Times New Roman"/>
          <w:sz w:val="24"/>
          <w:szCs w:val="24"/>
        </w:rPr>
        <w:t>а</w:t>
      </w:r>
      <w:r w:rsidRPr="008116AD">
        <w:rPr>
          <w:rFonts w:ascii="Times New Roman" w:hAnsi="Times New Roman"/>
          <w:sz w:val="24"/>
          <w:szCs w:val="24"/>
        </w:rPr>
        <w:t xml:space="preserve"> сельского поселения осуществляется с использованием личного транспорта либо в пешем порядке. Автобусное движение между населенным</w:t>
      </w:r>
      <w:r w:rsidR="003E3364">
        <w:rPr>
          <w:rFonts w:ascii="Times New Roman" w:hAnsi="Times New Roman"/>
          <w:sz w:val="24"/>
          <w:szCs w:val="24"/>
        </w:rPr>
        <w:t>и</w:t>
      </w:r>
      <w:r w:rsidRPr="008116AD">
        <w:rPr>
          <w:rFonts w:ascii="Times New Roman" w:hAnsi="Times New Roman"/>
          <w:sz w:val="24"/>
          <w:szCs w:val="24"/>
        </w:rPr>
        <w:t xml:space="preserve"> пункт</w:t>
      </w:r>
      <w:r w:rsidR="003E3364">
        <w:rPr>
          <w:rFonts w:ascii="Times New Roman" w:hAnsi="Times New Roman"/>
          <w:sz w:val="24"/>
          <w:szCs w:val="24"/>
        </w:rPr>
        <w:t>а</w:t>
      </w:r>
      <w:r w:rsidRPr="008116AD">
        <w:rPr>
          <w:rFonts w:ascii="Times New Roman" w:hAnsi="Times New Roman"/>
          <w:sz w:val="24"/>
          <w:szCs w:val="24"/>
        </w:rPr>
        <w:t>м</w:t>
      </w:r>
      <w:r w:rsidR="003E3364">
        <w:rPr>
          <w:rFonts w:ascii="Times New Roman" w:hAnsi="Times New Roman"/>
          <w:sz w:val="24"/>
          <w:szCs w:val="24"/>
        </w:rPr>
        <w:t>и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9E7139" w:rsidRPr="008116AD">
        <w:rPr>
          <w:rFonts w:ascii="Times New Roman" w:hAnsi="Times New Roman"/>
          <w:sz w:val="24"/>
          <w:szCs w:val="24"/>
        </w:rPr>
        <w:t xml:space="preserve">и городом </w:t>
      </w:r>
      <w:r w:rsidR="008116AD">
        <w:rPr>
          <w:rFonts w:ascii="Times New Roman" w:hAnsi="Times New Roman"/>
          <w:sz w:val="24"/>
          <w:szCs w:val="24"/>
        </w:rPr>
        <w:t>осуществляется</w:t>
      </w:r>
      <w:r w:rsidR="003E3364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8116AD" w:rsidRPr="008116AD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="007F0D31">
        <w:rPr>
          <w:rFonts w:ascii="Times New Roman" w:eastAsia="Courier New" w:hAnsi="Times New Roman"/>
          <w:color w:val="000000"/>
          <w:sz w:val="24"/>
          <w:szCs w:val="24"/>
        </w:rPr>
        <w:t>Многофункциональным</w:t>
      </w:r>
      <w:r w:rsidR="008116AD" w:rsidRPr="005A2465">
        <w:rPr>
          <w:rFonts w:ascii="Times New Roman" w:eastAsia="Courier New" w:hAnsi="Times New Roman"/>
          <w:color w:val="000000"/>
          <w:sz w:val="24"/>
          <w:szCs w:val="24"/>
        </w:rPr>
        <w:t xml:space="preserve"> тра</w:t>
      </w:r>
      <w:r w:rsidR="007F0D31">
        <w:rPr>
          <w:rFonts w:ascii="Times New Roman" w:eastAsia="Courier New" w:hAnsi="Times New Roman"/>
          <w:color w:val="000000"/>
          <w:sz w:val="24"/>
          <w:szCs w:val="24"/>
        </w:rPr>
        <w:t>нспортным</w:t>
      </w:r>
      <w:r w:rsidR="008116AD">
        <w:rPr>
          <w:rFonts w:ascii="Times New Roman" w:eastAsia="Courier New" w:hAnsi="Times New Roman"/>
          <w:color w:val="000000"/>
          <w:sz w:val="24"/>
          <w:szCs w:val="24"/>
        </w:rPr>
        <w:t xml:space="preserve"> предприяти</w:t>
      </w:r>
      <w:r w:rsidR="007F0D31">
        <w:rPr>
          <w:rFonts w:ascii="Times New Roman" w:eastAsia="Courier New" w:hAnsi="Times New Roman"/>
          <w:color w:val="000000"/>
          <w:sz w:val="24"/>
          <w:szCs w:val="24"/>
        </w:rPr>
        <w:t>ем</w:t>
      </w:r>
      <w:r w:rsidRPr="008116AD">
        <w:rPr>
          <w:rFonts w:ascii="Times New Roman" w:hAnsi="Times New Roman"/>
          <w:sz w:val="24"/>
          <w:szCs w:val="24"/>
        </w:rPr>
        <w:t xml:space="preserve"> </w:t>
      </w:r>
      <w:r w:rsidR="007F0D31" w:rsidRPr="008116AD">
        <w:rPr>
          <w:rFonts w:ascii="Times New Roman" w:hAnsi="Times New Roman"/>
          <w:sz w:val="24"/>
          <w:szCs w:val="24"/>
        </w:rPr>
        <w:t>в соответствии с расписанием</w:t>
      </w:r>
      <w:r w:rsidR="007F0D31">
        <w:rPr>
          <w:rFonts w:ascii="Times New Roman" w:hAnsi="Times New Roman"/>
          <w:sz w:val="24"/>
          <w:szCs w:val="24"/>
        </w:rPr>
        <w:t>.</w:t>
      </w:r>
      <w:r w:rsidR="007F0D31" w:rsidRPr="008116AD">
        <w:rPr>
          <w:rFonts w:ascii="Times New Roman" w:eastAsia="Courier New" w:hAnsi="Times New Roman"/>
          <w:color w:val="000000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Информация об объемах пассажирских перевозок необходимая для анализа</w:t>
      </w:r>
      <w:r w:rsidR="00922E95" w:rsidRPr="008116AD">
        <w:rPr>
          <w:rFonts w:ascii="Times New Roman" w:hAnsi="Times New Roman"/>
          <w:sz w:val="24"/>
          <w:szCs w:val="24"/>
        </w:rPr>
        <w:t xml:space="preserve"> пассажиропотока отсутствует. </w:t>
      </w:r>
    </w:p>
    <w:p w:rsidR="00E16BF0" w:rsidRDefault="00B12D3B" w:rsidP="00B1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B3B6D" w:rsidRPr="008116AD" w:rsidRDefault="00E16BF0" w:rsidP="00B1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12D3B">
        <w:rPr>
          <w:rFonts w:ascii="Times New Roman" w:hAnsi="Times New Roman"/>
          <w:sz w:val="24"/>
          <w:szCs w:val="24"/>
        </w:rPr>
        <w:t xml:space="preserve"> </w:t>
      </w:r>
      <w:r w:rsidR="00400BEB"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.7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Характеристика пешеходного и велосипедного передвижения.</w:t>
      </w:r>
      <w:r w:rsidR="00EF5BB4" w:rsidRPr="008116AD">
        <w:rPr>
          <w:rFonts w:ascii="Times New Roman" w:hAnsi="Times New Roman"/>
          <w:sz w:val="24"/>
          <w:szCs w:val="24"/>
        </w:rPr>
        <w:t xml:space="preserve"> </w:t>
      </w:r>
    </w:p>
    <w:p w:rsidR="00922E9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Для передвижения пешеходов </w:t>
      </w:r>
      <w:r w:rsidR="00056B9E">
        <w:rPr>
          <w:rFonts w:ascii="Times New Roman" w:hAnsi="Times New Roman"/>
          <w:sz w:val="24"/>
          <w:szCs w:val="24"/>
        </w:rPr>
        <w:t xml:space="preserve"> на территории Евдокимовского сельского поселения существуют проблемы  из за отсутствия тротуаров.</w:t>
      </w:r>
      <w:r w:rsidRPr="008116AD">
        <w:rPr>
          <w:rFonts w:ascii="Times New Roman" w:hAnsi="Times New Roman"/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22E95" w:rsidRPr="008116AD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6D" w:rsidRPr="008116A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.8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Характеристика движения грузовых транспортных средств. </w:t>
      </w:r>
    </w:p>
    <w:p w:rsidR="00922E95" w:rsidRPr="008116AD" w:rsidRDefault="00EF5BB4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</w:t>
      </w:r>
    </w:p>
    <w:p w:rsidR="00922E95" w:rsidRPr="008116AD" w:rsidRDefault="00922E95" w:rsidP="001C6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5BB4" w:rsidRPr="008116AD" w:rsidRDefault="00400BEB" w:rsidP="001C65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405FFF" w:rsidRPr="008116AD">
        <w:rPr>
          <w:rFonts w:ascii="Times New Roman" w:hAnsi="Times New Roman"/>
          <w:bCs/>
          <w:sz w:val="24"/>
          <w:szCs w:val="24"/>
        </w:rPr>
        <w:t xml:space="preserve">.9. </w:t>
      </w:r>
      <w:r w:rsidR="00EF5BB4" w:rsidRPr="008116AD">
        <w:rPr>
          <w:rFonts w:ascii="Times New Roman" w:hAnsi="Times New Roman"/>
          <w:bCs/>
          <w:sz w:val="24"/>
          <w:szCs w:val="24"/>
        </w:rPr>
        <w:t>Анализ уровня безопасности дорожного движения.</w:t>
      </w:r>
    </w:p>
    <w:p w:rsidR="009A3F79" w:rsidRDefault="00750207" w:rsidP="001C653D">
      <w:pPr>
        <w:pStyle w:val="afe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</w:t>
      </w:r>
    </w:p>
    <w:p w:rsidR="00750207" w:rsidRPr="008116AD" w:rsidRDefault="00750207" w:rsidP="00B12D3B">
      <w:pPr>
        <w:pStyle w:val="afe"/>
        <w:widowControl w:val="0"/>
        <w:spacing w:after="0"/>
        <w:ind w:firstLine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</w:t>
      </w:r>
      <w:r w:rsidR="00A9668F" w:rsidRPr="008116AD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:rsidR="00B12D3B" w:rsidRDefault="00056B9E" w:rsidP="00056B9E">
      <w:pPr>
        <w:spacing w:after="0" w:line="240" w:lineRule="auto"/>
        <w:ind w:right="142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 </w:t>
      </w:r>
    </w:p>
    <w:p w:rsidR="00C93517" w:rsidRPr="008116AD" w:rsidRDefault="00056B9E" w:rsidP="00056B9E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750207"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 w:rsidR="000E6402" w:rsidRPr="008116AD">
        <w:rPr>
          <w:rFonts w:ascii="Times New Roman" w:hAnsi="Times New Roman"/>
          <w:snapToGrid w:val="0"/>
          <w:color w:val="000000"/>
          <w:sz w:val="24"/>
          <w:szCs w:val="24"/>
        </w:rPr>
        <w:t>Евдокимовского</w:t>
      </w:r>
      <w:r w:rsidR="00C93517"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</w:t>
      </w:r>
      <w:r w:rsidR="00C93517" w:rsidRPr="008116AD">
        <w:rPr>
          <w:rFonts w:ascii="Times New Roman" w:hAnsi="Times New Roman"/>
          <w:color w:val="000000"/>
          <w:sz w:val="24"/>
          <w:szCs w:val="24"/>
        </w:rPr>
        <w:t>железнодо</w:t>
      </w:r>
      <w:r w:rsidR="000E6402" w:rsidRPr="008116AD">
        <w:rPr>
          <w:rFonts w:ascii="Times New Roman" w:hAnsi="Times New Roman"/>
          <w:color w:val="000000"/>
          <w:sz w:val="24"/>
          <w:szCs w:val="24"/>
        </w:rPr>
        <w:t>рожные сети отсутствуют</w:t>
      </w:r>
      <w:r w:rsidR="00C93517" w:rsidRPr="008116AD">
        <w:rPr>
          <w:rFonts w:ascii="Times New Roman" w:hAnsi="Times New Roman"/>
          <w:color w:val="000000"/>
          <w:sz w:val="24"/>
          <w:szCs w:val="24"/>
        </w:rPr>
        <w:t>.</w:t>
      </w:r>
    </w:p>
    <w:p w:rsidR="00C93517" w:rsidRPr="008116AD" w:rsidRDefault="00750207" w:rsidP="00922E95">
      <w:pPr>
        <w:spacing w:after="0" w:line="240" w:lineRule="auto"/>
        <w:ind w:right="142" w:firstLine="54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8116AD" w:rsidRDefault="00750207" w:rsidP="001C653D">
      <w:pPr>
        <w:spacing w:after="0" w:line="240" w:lineRule="auto"/>
        <w:ind w:right="142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</w:t>
      </w:r>
      <w:r w:rsidR="00C93517"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частных автомашин</w:t>
      </w:r>
      <w:r w:rsidRPr="008116AD">
        <w:rPr>
          <w:rFonts w:ascii="Times New Roman" w:hAnsi="Times New Roman"/>
          <w:snapToGrid w:val="0"/>
          <w:color w:val="000000"/>
          <w:sz w:val="24"/>
          <w:szCs w:val="24"/>
        </w:rPr>
        <w:t xml:space="preserve"> с числом пострадавших и погибших 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927ECD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C93517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</w:t>
      </w:r>
      <w:r w:rsidR="00927ECD" w:rsidRPr="008116AD">
        <w:rPr>
          <w:rFonts w:ascii="Times New Roman" w:hAnsi="Times New Roman"/>
          <w:sz w:val="24"/>
          <w:szCs w:val="24"/>
        </w:rPr>
        <w:t>и,</w:t>
      </w:r>
      <w:r w:rsidRPr="008116AD">
        <w:rPr>
          <w:rFonts w:ascii="Times New Roman" w:hAnsi="Times New Roman"/>
          <w:sz w:val="24"/>
          <w:szCs w:val="24"/>
        </w:rPr>
        <w:t xml:space="preserve">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</w:t>
      </w:r>
      <w:r w:rsidR="008E734B">
        <w:rPr>
          <w:rFonts w:ascii="Times New Roman" w:hAnsi="Times New Roman"/>
          <w:sz w:val="24"/>
          <w:szCs w:val="24"/>
        </w:rPr>
        <w:t xml:space="preserve">важнейших задач. </w:t>
      </w:r>
      <w:r w:rsidR="00EF60F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 w:rsidR="00440F25" w:rsidRPr="008116AD">
        <w:rPr>
          <w:rFonts w:ascii="Times New Roman" w:hAnsi="Times New Roman"/>
          <w:sz w:val="24"/>
          <w:szCs w:val="24"/>
        </w:rPr>
        <w:t xml:space="preserve">й </w:t>
      </w:r>
      <w:r w:rsidRPr="008116AD">
        <w:rPr>
          <w:rFonts w:ascii="Times New Roman" w:hAnsi="Times New Roman"/>
          <w:sz w:val="24"/>
          <w:szCs w:val="24"/>
        </w:rPr>
        <w:t>аварийностью, непрерывно обеспечивать системный подход к реализации</w:t>
      </w:r>
      <w:r w:rsidR="003E31A3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мероприятий по повышению безопасности дорожного движения.</w:t>
      </w:r>
    </w:p>
    <w:p w:rsidR="001C653D" w:rsidRPr="008116AD" w:rsidRDefault="001C653D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4FA4" w:rsidRPr="008116AD" w:rsidRDefault="00400BEB" w:rsidP="008E734B">
      <w:pPr>
        <w:pStyle w:val="ConsPlusNormal"/>
        <w:keepNext/>
        <w:widowControl/>
        <w:ind w:firstLine="0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405FFF" w:rsidRPr="008116AD">
        <w:rPr>
          <w:rFonts w:ascii="Times New Roman" w:hAnsi="Times New Roman"/>
          <w:bCs/>
          <w:sz w:val="24"/>
          <w:szCs w:val="24"/>
        </w:rPr>
        <w:t xml:space="preserve">.10. </w:t>
      </w:r>
      <w:r w:rsidR="00EF5BB4" w:rsidRPr="008116AD">
        <w:rPr>
          <w:rFonts w:ascii="Times New Roman" w:hAnsi="Times New Roman"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8116AD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="00B42BCE" w:rsidRPr="008116AD">
        <w:rPr>
          <w:rFonts w:ascii="Times New Roman" w:hAnsi="Times New Roman"/>
          <w:sz w:val="24"/>
          <w:szCs w:val="24"/>
        </w:rPr>
        <w:t xml:space="preserve"> Выброс в воздух дыма и га</w:t>
      </w:r>
      <w:r w:rsidRPr="008116AD">
        <w:rPr>
          <w:rFonts w:ascii="Times New Roman" w:hAnsi="Times New Roman"/>
          <w:sz w:val="24"/>
          <w:szCs w:val="24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FC7C1C" w:rsidRPr="008116AD">
        <w:rPr>
          <w:rFonts w:ascii="Times New Roman" w:hAnsi="Times New Roman"/>
          <w:sz w:val="24"/>
          <w:szCs w:val="24"/>
        </w:rPr>
        <w:t>е</w:t>
      </w:r>
      <w:r w:rsidRPr="008116AD">
        <w:rPr>
          <w:rFonts w:ascii="Times New Roman" w:hAnsi="Times New Roman"/>
          <w:sz w:val="24"/>
          <w:szCs w:val="24"/>
        </w:rPr>
        <w:t>спираторным</w:t>
      </w:r>
      <w:r w:rsidR="00FC7C1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8116AD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</w:t>
      </w:r>
      <w:r w:rsidR="00987C99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дБ.</w:t>
      </w:r>
      <w:r w:rsidR="00144D01" w:rsidRPr="008116AD">
        <w:rPr>
          <w:rFonts w:ascii="Times New Roman" w:hAnsi="Times New Roman"/>
          <w:sz w:val="24"/>
          <w:szCs w:val="24"/>
        </w:rPr>
        <w:t xml:space="preserve"> </w:t>
      </w:r>
      <w:r w:rsidR="00927ECD" w:rsidRPr="008116AD">
        <w:rPr>
          <w:rFonts w:ascii="Times New Roman" w:hAnsi="Times New Roman"/>
          <w:sz w:val="24"/>
          <w:szCs w:val="24"/>
        </w:rPr>
        <w:t xml:space="preserve"> Это приводит к росту сердечно</w:t>
      </w:r>
      <w:r w:rsidRPr="008116AD">
        <w:rPr>
          <w:rFonts w:ascii="Times New Roman" w:hAnsi="Times New Roman"/>
          <w:sz w:val="24"/>
          <w:szCs w:val="24"/>
        </w:rPr>
        <w:t xml:space="preserve">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52603E" w:rsidRDefault="00EF5BB4" w:rsidP="0052603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</w:t>
      </w:r>
      <w:r w:rsidR="00264FA4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</w:t>
      </w:r>
      <w:r w:rsidR="00264FA4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440F25" w:rsidRPr="008116AD" w:rsidRDefault="00440F25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92AE4" w:rsidRPr="008116AD" w:rsidRDefault="00774F4A" w:rsidP="00922E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.11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="00EF5BB4" w:rsidRPr="008116AD">
        <w:rPr>
          <w:rFonts w:ascii="Times New Roman" w:hAnsi="Times New Roman"/>
          <w:sz w:val="24"/>
          <w:szCs w:val="24"/>
        </w:rPr>
        <w:t xml:space="preserve">. </w:t>
      </w:r>
    </w:p>
    <w:p w:rsidR="00690812" w:rsidRPr="008116AD" w:rsidRDefault="00690812" w:rsidP="001C653D">
      <w:pPr>
        <w:pStyle w:val="S2"/>
        <w:spacing w:after="0"/>
        <w:rPr>
          <w:b w:val="0"/>
        </w:rPr>
      </w:pPr>
      <w:r w:rsidRPr="008116AD">
        <w:rPr>
          <w:b w:val="0"/>
        </w:rPr>
        <w:t xml:space="preserve">Технико-экономические показатели генерального плана </w:t>
      </w:r>
      <w:r w:rsidR="00987C99" w:rsidRPr="008116AD">
        <w:rPr>
          <w:b w:val="0"/>
        </w:rPr>
        <w:t>Евдокимовского</w:t>
      </w:r>
      <w:r w:rsidR="003D6C4C" w:rsidRPr="008116AD">
        <w:rPr>
          <w:b w:val="0"/>
        </w:rPr>
        <w:t xml:space="preserve"> </w:t>
      </w:r>
      <w:r w:rsidRPr="008116AD">
        <w:rPr>
          <w:b w:val="0"/>
        </w:rPr>
        <w:t xml:space="preserve">сельского поселения </w:t>
      </w:r>
      <w:r w:rsidR="003D6C4C" w:rsidRPr="008116AD">
        <w:rPr>
          <w:b w:val="0"/>
        </w:rPr>
        <w:t xml:space="preserve"> 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416"/>
        <w:gridCol w:w="2269"/>
        <w:gridCol w:w="1844"/>
      </w:tblGrid>
      <w:tr w:rsidR="00164B2D" w:rsidRPr="008116AD" w:rsidTr="00164B2D">
        <w:trPr>
          <w:trHeight w:hRule="exact" w:val="1035"/>
          <w:tblHeader/>
        </w:trPr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164B2D" w:rsidRPr="008116AD" w:rsidTr="00164B2D"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99" w:type="pct"/>
            <w:shd w:val="clear" w:color="auto" w:fill="auto"/>
          </w:tcPr>
          <w:p w:rsidR="00164B2D" w:rsidRPr="008116AD" w:rsidRDefault="00164B2D" w:rsidP="001C653D">
            <w:pPr>
              <w:pStyle w:val="Default"/>
            </w:pPr>
          </w:p>
          <w:p w:rsidR="00164B2D" w:rsidRPr="008116AD" w:rsidRDefault="00164B2D" w:rsidP="001C653D">
            <w:pPr>
              <w:pStyle w:val="Default"/>
            </w:pPr>
            <w:r w:rsidRPr="008116AD">
              <w:t xml:space="preserve">          </w:t>
            </w:r>
            <w:r>
              <w:t>38,3</w:t>
            </w:r>
          </w:p>
        </w:tc>
        <w:tc>
          <w:tcPr>
            <w:tcW w:w="974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>
              <w:t>-</w:t>
            </w:r>
          </w:p>
        </w:tc>
      </w:tr>
      <w:tr w:rsidR="00164B2D" w:rsidRPr="008116AD" w:rsidTr="00164B2D"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-о</w:t>
            </w:r>
            <w:r>
              <w:rPr>
                <w:rFonts w:ascii="Times New Roman" w:hAnsi="Times New Roman"/>
                <w:sz w:val="24"/>
                <w:szCs w:val="24"/>
              </w:rPr>
              <w:t>бщего пользования местного</w:t>
            </w:r>
            <w:r w:rsidRPr="008116AD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99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>
              <w:t>38,3</w:t>
            </w:r>
          </w:p>
        </w:tc>
        <w:tc>
          <w:tcPr>
            <w:tcW w:w="974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>
              <w:t>-</w:t>
            </w:r>
          </w:p>
        </w:tc>
      </w:tr>
      <w:tr w:rsidR="00164B2D" w:rsidRPr="008116AD" w:rsidTr="00164B2D">
        <w:tc>
          <w:tcPr>
            <w:tcW w:w="2079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9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 w:rsidRPr="008116AD">
              <w:t xml:space="preserve">0 </w:t>
            </w:r>
          </w:p>
        </w:tc>
        <w:tc>
          <w:tcPr>
            <w:tcW w:w="974" w:type="pct"/>
            <w:shd w:val="clear" w:color="auto" w:fill="auto"/>
          </w:tcPr>
          <w:p w:rsidR="00164B2D" w:rsidRPr="008116AD" w:rsidRDefault="00164B2D" w:rsidP="001C653D">
            <w:pPr>
              <w:pStyle w:val="Default"/>
              <w:jc w:val="center"/>
            </w:pPr>
          </w:p>
          <w:p w:rsidR="00164B2D" w:rsidRPr="008116AD" w:rsidRDefault="00164B2D" w:rsidP="001C653D">
            <w:pPr>
              <w:pStyle w:val="Default"/>
              <w:jc w:val="center"/>
            </w:pPr>
            <w:r w:rsidRPr="008116AD">
              <w:t>0</w:t>
            </w:r>
          </w:p>
        </w:tc>
      </w:tr>
      <w:tr w:rsidR="00164B2D" w:rsidRPr="008116AD" w:rsidTr="00164B2D">
        <w:tc>
          <w:tcPr>
            <w:tcW w:w="20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4B2D" w:rsidRPr="008116AD" w:rsidRDefault="00164B2D" w:rsidP="001C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4DA1" w:rsidRPr="008116A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34DA1" w:rsidRPr="008116AD" w:rsidRDefault="00034DA1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6441A" w:rsidRDefault="0076441A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6441A" w:rsidRDefault="0076441A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F5BB4" w:rsidRPr="008116AD" w:rsidRDefault="00400BEB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bCs/>
          <w:sz w:val="24"/>
          <w:szCs w:val="24"/>
        </w:rPr>
        <w:t>2</w:t>
      </w:r>
      <w:r w:rsidR="00EF5BB4" w:rsidRPr="008116AD">
        <w:rPr>
          <w:rFonts w:ascii="Times New Roman" w:hAnsi="Times New Roman"/>
          <w:bCs/>
          <w:sz w:val="24"/>
          <w:szCs w:val="24"/>
        </w:rPr>
        <w:t>.12</w:t>
      </w:r>
      <w:r w:rsidR="00405FFF" w:rsidRPr="008116AD">
        <w:rPr>
          <w:rFonts w:ascii="Times New Roman" w:hAnsi="Times New Roman"/>
          <w:bCs/>
          <w:sz w:val="24"/>
          <w:szCs w:val="24"/>
        </w:rPr>
        <w:t>.</w:t>
      </w:r>
      <w:r w:rsidR="00EF5BB4" w:rsidRPr="008116AD">
        <w:rPr>
          <w:rFonts w:ascii="Times New Roman" w:hAnsi="Times New Roman"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Основными </w:t>
      </w:r>
      <w:r w:rsidR="00FC7C1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 xml:space="preserve">документами, </w:t>
      </w:r>
      <w:r w:rsidR="00927EC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определяющими порядок функционирования и развития транспортной инфраструктуры являются: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5. Постановление Правительства РФ от</w:t>
      </w:r>
      <w:r w:rsidR="000A6265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8116AD" w:rsidRDefault="00EF5BB4" w:rsidP="00400BEB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6. Генеральный план </w:t>
      </w:r>
      <w:r w:rsidR="000F539E">
        <w:rPr>
          <w:rFonts w:ascii="Times New Roman" w:hAnsi="Times New Roman"/>
          <w:sz w:val="24"/>
          <w:szCs w:val="24"/>
        </w:rPr>
        <w:t>Евдокимовского</w:t>
      </w:r>
      <w:r w:rsidRPr="008116AD">
        <w:rPr>
          <w:rFonts w:ascii="Times New Roman" w:hAnsi="Times New Roman"/>
          <w:sz w:val="24"/>
          <w:szCs w:val="24"/>
        </w:rPr>
        <w:t xml:space="preserve"> сельского поселения, утверж</w:t>
      </w:r>
      <w:r w:rsidR="006463A7">
        <w:rPr>
          <w:rFonts w:ascii="Times New Roman" w:hAnsi="Times New Roman"/>
          <w:sz w:val="24"/>
          <w:szCs w:val="24"/>
        </w:rPr>
        <w:t>ден решением Думы Евдокимовского сельского поселения</w:t>
      </w:r>
      <w:r w:rsidRPr="008116AD">
        <w:rPr>
          <w:rFonts w:ascii="Times New Roman" w:hAnsi="Times New Roman"/>
          <w:sz w:val="24"/>
          <w:szCs w:val="24"/>
        </w:rPr>
        <w:t xml:space="preserve"> от</w:t>
      </w:r>
      <w:r w:rsidR="00DA79FF" w:rsidRPr="008116AD">
        <w:rPr>
          <w:rFonts w:ascii="Times New Roman" w:hAnsi="Times New Roman"/>
          <w:sz w:val="24"/>
          <w:szCs w:val="24"/>
        </w:rPr>
        <w:t xml:space="preserve"> </w:t>
      </w:r>
      <w:r w:rsidR="006463A7">
        <w:rPr>
          <w:rFonts w:ascii="Times New Roman" w:hAnsi="Times New Roman"/>
          <w:sz w:val="24"/>
          <w:szCs w:val="24"/>
        </w:rPr>
        <w:t>27</w:t>
      </w:r>
      <w:r w:rsidR="00DA79FF" w:rsidRPr="008116AD">
        <w:rPr>
          <w:rFonts w:ascii="Times New Roman" w:hAnsi="Times New Roman"/>
          <w:sz w:val="24"/>
          <w:szCs w:val="24"/>
        </w:rPr>
        <w:t>.</w:t>
      </w:r>
      <w:r w:rsidR="00B47C65" w:rsidRPr="008116AD">
        <w:rPr>
          <w:rFonts w:ascii="Times New Roman" w:hAnsi="Times New Roman"/>
          <w:sz w:val="24"/>
          <w:szCs w:val="24"/>
        </w:rPr>
        <w:t>1</w:t>
      </w:r>
      <w:r w:rsidR="00EF409A" w:rsidRPr="008116AD">
        <w:rPr>
          <w:rFonts w:ascii="Times New Roman" w:hAnsi="Times New Roman"/>
          <w:sz w:val="24"/>
          <w:szCs w:val="24"/>
        </w:rPr>
        <w:t>2</w:t>
      </w:r>
      <w:r w:rsidR="00DA79FF" w:rsidRPr="008116AD">
        <w:rPr>
          <w:rFonts w:ascii="Times New Roman" w:hAnsi="Times New Roman"/>
          <w:sz w:val="24"/>
          <w:szCs w:val="24"/>
        </w:rPr>
        <w:t>.</w:t>
      </w:r>
      <w:r w:rsidRPr="008116AD">
        <w:rPr>
          <w:rFonts w:ascii="Times New Roman" w:hAnsi="Times New Roman"/>
          <w:sz w:val="24"/>
          <w:szCs w:val="24"/>
        </w:rPr>
        <w:t>201</w:t>
      </w:r>
      <w:r w:rsidR="00EF409A" w:rsidRPr="008116AD">
        <w:rPr>
          <w:rFonts w:ascii="Times New Roman" w:hAnsi="Times New Roman"/>
          <w:sz w:val="24"/>
          <w:szCs w:val="24"/>
        </w:rPr>
        <w:t>3</w:t>
      </w:r>
      <w:r w:rsidRPr="008116AD">
        <w:rPr>
          <w:rFonts w:ascii="Times New Roman" w:hAnsi="Times New Roman"/>
          <w:sz w:val="24"/>
          <w:szCs w:val="24"/>
        </w:rPr>
        <w:t>г.</w:t>
      </w:r>
      <w:r w:rsidR="00DA79FF" w:rsidRPr="008116AD">
        <w:rPr>
          <w:rFonts w:ascii="Times New Roman" w:hAnsi="Times New Roman"/>
          <w:sz w:val="24"/>
          <w:szCs w:val="24"/>
        </w:rPr>
        <w:t xml:space="preserve"> №</w:t>
      </w:r>
      <w:r w:rsidR="00034DA1" w:rsidRPr="008116AD">
        <w:rPr>
          <w:rFonts w:ascii="Times New Roman" w:hAnsi="Times New Roman"/>
          <w:sz w:val="24"/>
          <w:szCs w:val="24"/>
        </w:rPr>
        <w:t xml:space="preserve"> </w:t>
      </w:r>
      <w:r w:rsidR="006463A7">
        <w:rPr>
          <w:rFonts w:ascii="Times New Roman" w:hAnsi="Times New Roman"/>
          <w:sz w:val="24"/>
          <w:szCs w:val="24"/>
        </w:rPr>
        <w:t>31</w:t>
      </w:r>
      <w:r w:rsidR="00400BEB" w:rsidRPr="008116AD">
        <w:rPr>
          <w:rFonts w:ascii="Times New Roman" w:hAnsi="Times New Roman"/>
          <w:sz w:val="24"/>
          <w:szCs w:val="24"/>
        </w:rPr>
        <w:t>;</w:t>
      </w:r>
    </w:p>
    <w:p w:rsidR="00EF5BB4" w:rsidRPr="008116AD" w:rsidRDefault="00EF5BB4" w:rsidP="001C653D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440F25" w:rsidRPr="008116AD" w:rsidRDefault="00440F25" w:rsidP="001C653D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D1B38" w:rsidRPr="008116AD" w:rsidRDefault="005D1B38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E5E" w:rsidRDefault="008E734B" w:rsidP="006D08F7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64B2D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</w:t>
      </w:r>
      <w:r w:rsidR="009A3F79">
        <w:rPr>
          <w:rFonts w:ascii="Times New Roman" w:hAnsi="Times New Roman"/>
          <w:b/>
          <w:bCs/>
          <w:sz w:val="24"/>
          <w:szCs w:val="24"/>
        </w:rPr>
        <w:t>я</w:t>
      </w:r>
    </w:p>
    <w:p w:rsidR="009A3F79" w:rsidRDefault="009A3F79" w:rsidP="009A3F79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 xml:space="preserve"> .На территории Евдокимовского сельского поселения  расположено 6 населенных пунктов ,в которых проживают 1505 человек, в том числе трудоспособного возраста 723 человека, старше трудоспособного 413 человек, моложе трудоспособного возраста 369 человек. В пе</w:t>
      </w:r>
      <w:r w:rsidR="00C24D37">
        <w:rPr>
          <w:rFonts w:ascii="Times New Roman" w:hAnsi="Times New Roman"/>
          <w:bCs/>
          <w:sz w:val="24"/>
          <w:szCs w:val="24"/>
        </w:rPr>
        <w:t>риод реализации программы прогно</w:t>
      </w:r>
      <w:r>
        <w:rPr>
          <w:rFonts w:ascii="Times New Roman" w:hAnsi="Times New Roman"/>
          <w:bCs/>
          <w:sz w:val="24"/>
          <w:szCs w:val="24"/>
        </w:rPr>
        <w:t>зируется тенденция небольшого роста</w:t>
      </w:r>
      <w:r w:rsidR="00C24D37">
        <w:rPr>
          <w:rFonts w:ascii="Times New Roman" w:hAnsi="Times New Roman"/>
          <w:bCs/>
          <w:sz w:val="24"/>
          <w:szCs w:val="24"/>
        </w:rPr>
        <w:t xml:space="preserve"> численности населения ,за счет  положительных показателей  миграцион</w:t>
      </w:r>
      <w:r w:rsidR="006A131D">
        <w:rPr>
          <w:rFonts w:ascii="Times New Roman" w:hAnsi="Times New Roman"/>
          <w:bCs/>
          <w:sz w:val="24"/>
          <w:szCs w:val="24"/>
        </w:rPr>
        <w:t>ного прироста.</w:t>
      </w:r>
      <w:r w:rsidR="00FA4805">
        <w:rPr>
          <w:rFonts w:ascii="Times New Roman" w:hAnsi="Times New Roman"/>
          <w:bCs/>
          <w:sz w:val="24"/>
          <w:szCs w:val="24"/>
        </w:rPr>
        <w:t xml:space="preserve"> создания новых рабочих мест, нового строительства индивидуальных домов.</w:t>
      </w:r>
    </w:p>
    <w:p w:rsidR="001C2DCB" w:rsidRPr="009A3F79" w:rsidRDefault="001C2DCB" w:rsidP="009A3F79">
      <w:pPr>
        <w:pStyle w:val="ConsPlusNormal"/>
        <w:widowControl/>
        <w:ind w:firstLine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жилая площадь в Е</w:t>
      </w:r>
      <w:r w:rsidR="006A17F1">
        <w:rPr>
          <w:rFonts w:ascii="Times New Roman" w:hAnsi="Times New Roman"/>
          <w:bCs/>
          <w:sz w:val="24"/>
          <w:szCs w:val="24"/>
        </w:rPr>
        <w:t>вдокимовском сельском поселении</w:t>
      </w:r>
      <w:r>
        <w:rPr>
          <w:rFonts w:ascii="Times New Roman" w:hAnsi="Times New Roman"/>
          <w:bCs/>
          <w:sz w:val="24"/>
          <w:szCs w:val="24"/>
        </w:rPr>
        <w:t xml:space="preserve"> 36,0 тыс.м2. В настоящее время обеспеченность общей площадью  по сельскому поселению  равна 21,6 м2/чел. </w:t>
      </w:r>
      <w:r w:rsidR="00290EE6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Евдокимовского сельского поселения предусмотрено увеличение обеспеченности общей площади на  расчетный срок </w:t>
      </w:r>
      <w:r w:rsidR="006A17F1">
        <w:rPr>
          <w:rFonts w:ascii="Times New Roman" w:hAnsi="Times New Roman"/>
          <w:bCs/>
          <w:sz w:val="24"/>
          <w:szCs w:val="24"/>
        </w:rPr>
        <w:t xml:space="preserve">  в размере 23м2/чел.  Убыль  ветхого фонда в течении проектного периода ориентировочно составит -0,7 тыс.м2,в том числе на первую очередь о 606 тыс.м2.</w:t>
      </w:r>
      <w:r w:rsidR="00290EE6">
        <w:rPr>
          <w:rFonts w:ascii="Times New Roman" w:hAnsi="Times New Roman"/>
          <w:bCs/>
          <w:sz w:val="24"/>
          <w:szCs w:val="24"/>
        </w:rPr>
        <w:t xml:space="preserve">  </w:t>
      </w:r>
      <w:r w:rsidR="006A17F1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объемов строительства  за счет всех источников фининсирования.</w:t>
      </w:r>
      <w:r w:rsidR="00290EE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6A17F1" w:rsidRDefault="006A17F1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17F1" w:rsidRDefault="006A17F1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BF0" w:rsidRDefault="00E16BF0" w:rsidP="00E16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7F1" w:rsidRPr="001C653D" w:rsidRDefault="006A17F1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53D">
        <w:rPr>
          <w:rFonts w:ascii="Times New Roman" w:hAnsi="Times New Roman"/>
          <w:sz w:val="28"/>
          <w:szCs w:val="28"/>
        </w:rPr>
        <w:t>ТЕХНИКО-ЭКОНОМИЧЕСКИЕ ПОКАЗАТЕЛИ ГЕНЕРАЛЬНОГО ПЛАНА</w:t>
      </w:r>
    </w:p>
    <w:p w:rsidR="006A17F1" w:rsidRPr="001C653D" w:rsidRDefault="00BA4B58" w:rsidP="006A1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ЕВДОКИМОВСКОГО</w:t>
      </w:r>
      <w:r w:rsidR="006A17F1" w:rsidRPr="001C653D">
        <w:rPr>
          <w:rFonts w:ascii="Times New Roman" w:hAnsi="Times New Roman"/>
          <w:sz w:val="28"/>
          <w:szCs w:val="28"/>
        </w:rPr>
        <w:t xml:space="preserve"> СЕЛЬСКОГО ПОСЕЛЕНИЯ     </w:t>
      </w:r>
    </w:p>
    <w:p w:rsidR="006A17F1" w:rsidRDefault="006A17F1" w:rsidP="006A17F1">
      <w:pPr>
        <w:widowControl w:val="0"/>
        <w:spacing w:after="0" w:line="240" w:lineRule="auto"/>
        <w:ind w:left="540" w:right="-46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82"/>
        <w:gridCol w:w="1888"/>
        <w:gridCol w:w="1379"/>
        <w:gridCol w:w="1386"/>
      </w:tblGrid>
      <w:tr w:rsidR="00691044" w:rsidRPr="001C653D" w:rsidTr="00594ECB">
        <w:trPr>
          <w:trHeight w:hRule="exact" w:val="1147"/>
        </w:trPr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Современ-</w:t>
            </w:r>
          </w:p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ное состояние на 2015г.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33672,95</w:t>
            </w:r>
          </w:p>
        </w:tc>
        <w:tc>
          <w:tcPr>
            <w:tcW w:w="1386" w:type="dxa"/>
            <w:shd w:val="clear" w:color="auto" w:fill="D9D9D9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33672,95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91044" w:rsidRPr="00AB3E6D" w:rsidRDefault="00691044" w:rsidP="00594E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262,75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270,19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82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деловая зона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10,06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11,45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15,8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сельскохозяйственного назначения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8609,3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8609,3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6217,78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6211,94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17347,96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17347,96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водных объектов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1200,26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82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объектов инженерной и транспортной инфраструктуры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0,34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691044" w:rsidRPr="001C653D" w:rsidTr="00594ECB">
        <w:trPr>
          <w:gridAfter w:val="4"/>
          <w:wAfter w:w="7935" w:type="dxa"/>
          <w:trHeight w:val="276"/>
        </w:trPr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C0C0C0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shd w:val="clear" w:color="C0C0C0" w:fill="D9D9D9"/>
            <w:vAlign w:val="center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888" w:type="dxa"/>
            <w:shd w:val="clear" w:color="C0C0C0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846">
              <w:rPr>
                <w:rFonts w:ascii="Times New Roman" w:hAnsi="Times New Roman"/>
                <w:sz w:val="24"/>
                <w:szCs w:val="24"/>
              </w:rPr>
              <w:t>Жилищный фонд всего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 общей площади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 жилищного фонда всего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-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объема убыли жилищного фонда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по: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техническому состоянию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 общей площади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Тыс.м2 общей площади квартир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жилищное строительство-всего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этажности: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shd w:val="clear" w:color="auto" w:fill="auto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дошкольные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F03F6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F03F6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учреждения, предприятия торговли, общественного питания и бытового обслуживания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vMerge w:val="restart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Протяженность дорог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39,84</w:t>
            </w:r>
          </w:p>
        </w:tc>
      </w:tr>
      <w:tr w:rsidR="00691044" w:rsidRPr="001C653D" w:rsidTr="00594ECB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Основные ,регионального или межмуниципального 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2,56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Автодороги местного значения (улицы и подъезды) на территории Евдокимовского МО в границах населенных пунктов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д.Евдокимова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п.Евдокимовский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д.Забор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Уч.Красноозерский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Д.Красный Октябрь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91044" w:rsidRPr="000D1846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1846"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888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rPr>
          <w:trHeight w:val="298"/>
        </w:trPr>
        <w:tc>
          <w:tcPr>
            <w:tcW w:w="82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vMerge w:val="restart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</w:tr>
      <w:tr w:rsidR="00691044" w:rsidRPr="001C653D" w:rsidTr="00594ECB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хозяйственно-бытовые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691044" w:rsidRPr="001C653D" w:rsidTr="00594ECB">
        <w:tc>
          <w:tcPr>
            <w:tcW w:w="829" w:type="dxa"/>
            <w:vMerge w:val="restart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Общее поступление сточных вод, всего</w:t>
            </w:r>
          </w:p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 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044" w:rsidRPr="001C653D" w:rsidTr="00594ECB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Тыс.куб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91044" w:rsidRPr="001C653D" w:rsidTr="00594ECB">
        <w:tc>
          <w:tcPr>
            <w:tcW w:w="829" w:type="dxa"/>
            <w:vMerge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сточные воды от местной промышленности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куб м/сут.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Годовое потребление электороэнергии,всего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.кВт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666,7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C653D">
              <w:rPr>
                <w:rFonts w:ascii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сектора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Гкал/час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11,33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жилищно-коммунальный сектор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9,61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Млн.м3/год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Pr="001C653D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23"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123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3/3,50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3/3,50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2B5123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123">
              <w:rPr>
                <w:rFonts w:ascii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Pr="00524BF9" w:rsidRDefault="00691044" w:rsidP="00594E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1044" w:rsidRPr="001C653D" w:rsidTr="00594ECB">
        <w:tc>
          <w:tcPr>
            <w:tcW w:w="829" w:type="dxa"/>
            <w:shd w:val="clear" w:color="auto" w:fill="auto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3282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археологического наследия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91044" w:rsidRDefault="00691044" w:rsidP="00594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17F1" w:rsidRPr="001C653D" w:rsidRDefault="00594ECB" w:rsidP="006A17F1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textWrapping" w:clear="all"/>
      </w:r>
    </w:p>
    <w:p w:rsidR="008E734B" w:rsidRDefault="008E734B" w:rsidP="008E734B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95C66" w:rsidRPr="008116AD" w:rsidRDefault="00A87BD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</w:t>
      </w:r>
      <w:r w:rsidR="00495C66" w:rsidRPr="008116AD">
        <w:rPr>
          <w:rFonts w:ascii="Times New Roman" w:hAnsi="Times New Roman"/>
          <w:bCs/>
          <w:sz w:val="24"/>
          <w:szCs w:val="24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95C66" w:rsidRPr="008116AD" w:rsidRDefault="00A87BD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95C66" w:rsidRPr="008116AD">
        <w:rPr>
          <w:rFonts w:ascii="Times New Roman" w:hAnsi="Times New Roman"/>
          <w:sz w:val="24"/>
          <w:szCs w:val="24"/>
        </w:rPr>
        <w:t>. Прогноз развития транспортно инфраструктуры по видам транспорта.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495C66" w:rsidRPr="008116AD" w:rsidRDefault="00A87BDC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495C66" w:rsidRPr="008116AD">
        <w:rPr>
          <w:rFonts w:ascii="Times New Roman" w:hAnsi="Times New Roman"/>
          <w:sz w:val="24"/>
          <w:szCs w:val="24"/>
        </w:rPr>
        <w:t>. Прогноз развития дорожной сети поселения.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5C66" w:rsidRPr="008116AD" w:rsidRDefault="00495C66" w:rsidP="00495C66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8116AD">
        <w:rPr>
          <w:rFonts w:ascii="Times New Roman" w:hAnsi="Times New Roman"/>
          <w:sz w:val="24"/>
          <w:szCs w:val="24"/>
        </w:rPr>
        <w:t>. Прогноз уровня автомобилизации, параметров дорожного движения.</w:t>
      </w:r>
    </w:p>
    <w:p w:rsidR="00495C66" w:rsidRPr="008116AD" w:rsidRDefault="00495C66" w:rsidP="00495C66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E734B" w:rsidRDefault="008E734B" w:rsidP="008E734B">
      <w:pPr>
        <w:pStyle w:val="ConsPlusNormal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94ECB" w:rsidRDefault="00594ECB" w:rsidP="001F11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594ECB" w:rsidRDefault="00594ECB" w:rsidP="001F11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594ECB" w:rsidRDefault="00594ECB" w:rsidP="001F11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594ECB" w:rsidRDefault="00594ECB" w:rsidP="001F11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  <w:lang w:bidi="ru-RU"/>
        </w:rPr>
      </w:pPr>
    </w:p>
    <w:p w:rsidR="001F11D5" w:rsidRPr="00164B2D" w:rsidRDefault="001F11D5" w:rsidP="001F11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64B2D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у населения на территории </w:t>
      </w:r>
      <w:r w:rsidR="007D1973" w:rsidRPr="00164B2D">
        <w:rPr>
          <w:rFonts w:ascii="Times New Roman" w:hAnsi="Times New Roman"/>
          <w:b/>
          <w:sz w:val="24"/>
          <w:szCs w:val="24"/>
          <w:lang w:bidi="ru-RU"/>
        </w:rPr>
        <w:t xml:space="preserve"> Евдокимовского</w:t>
      </w:r>
      <w:r w:rsidRPr="00164B2D">
        <w:rPr>
          <w:rFonts w:ascii="Times New Roman" w:hAnsi="Times New Roman"/>
          <w:b/>
          <w:sz w:val="24"/>
          <w:szCs w:val="24"/>
          <w:lang w:bidi="ru-RU"/>
        </w:rPr>
        <w:t xml:space="preserve"> сельского поселения</w:t>
      </w:r>
    </w:p>
    <w:p w:rsidR="001F11D5" w:rsidRPr="008116AD" w:rsidRDefault="001F11D5" w:rsidP="001F11D5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443"/>
        <w:gridCol w:w="3636"/>
        <w:gridCol w:w="1184"/>
        <w:gridCol w:w="1184"/>
        <w:gridCol w:w="1184"/>
        <w:gridCol w:w="1184"/>
        <w:gridCol w:w="1184"/>
      </w:tblGrid>
      <w:tr w:rsidR="001F11D5" w:rsidRPr="008116AD" w:rsidTr="0098727C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1F11D5" w:rsidRPr="008116AD" w:rsidTr="0098727C">
        <w:trPr>
          <w:trHeight w:val="273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1525</w:t>
            </w:r>
          </w:p>
        </w:tc>
      </w:tr>
      <w:tr w:rsidR="001F11D5" w:rsidRPr="008116AD" w:rsidTr="0098727C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1F11D5" w:rsidRPr="008116AD" w:rsidTr="0098727C">
        <w:trPr>
          <w:trHeight w:val="615"/>
          <w:jc w:val="center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1D5" w:rsidRPr="008116AD" w:rsidRDefault="001F11D5" w:rsidP="0098727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</w:tr>
    </w:tbl>
    <w:p w:rsidR="00F646D6" w:rsidRPr="008116AD" w:rsidRDefault="00F646D6" w:rsidP="001C653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1408" w:rsidRPr="008116AD" w:rsidRDefault="00692AE4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3.6. </w:t>
      </w:r>
      <w:r w:rsidR="0012027D" w:rsidRPr="008116AD">
        <w:rPr>
          <w:rFonts w:ascii="Times New Roman" w:hAnsi="Times New Roman"/>
          <w:sz w:val="24"/>
          <w:szCs w:val="24"/>
        </w:rPr>
        <w:t>Прогноз показателей безопасности дорожного движения.</w:t>
      </w:r>
      <w:r w:rsidR="00606A90" w:rsidRPr="008116AD">
        <w:rPr>
          <w:rFonts w:ascii="Times New Roman" w:hAnsi="Times New Roman"/>
          <w:sz w:val="24"/>
          <w:szCs w:val="24"/>
        </w:rPr>
        <w:t xml:space="preserve"> </w:t>
      </w:r>
    </w:p>
    <w:p w:rsidR="00EF7B83" w:rsidRPr="008116AD" w:rsidRDefault="001C653D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Предполагается незначите</w:t>
      </w:r>
      <w:r w:rsidR="00EF7B83" w:rsidRPr="008116AD">
        <w:rPr>
          <w:rFonts w:ascii="Times New Roman" w:hAnsi="Times New Roman"/>
          <w:sz w:val="24"/>
          <w:szCs w:val="24"/>
        </w:rPr>
        <w:t>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8116AD" w:rsidRDefault="00606A90" w:rsidP="001C653D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</w:t>
      </w:r>
      <w:r w:rsidR="001507FB" w:rsidRPr="008116AD">
        <w:rPr>
          <w:rFonts w:ascii="Times New Roman" w:hAnsi="Times New Roman"/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8116AD">
        <w:rPr>
          <w:rFonts w:ascii="Times New Roman" w:hAnsi="Times New Roman"/>
          <w:sz w:val="24"/>
          <w:szCs w:val="24"/>
        </w:rPr>
        <w:t xml:space="preserve"> развитие систем видеофиксации </w:t>
      </w:r>
      <w:r w:rsidR="00FB7220" w:rsidRPr="008116AD">
        <w:rPr>
          <w:rFonts w:ascii="Times New Roman" w:hAnsi="Times New Roman"/>
          <w:sz w:val="24"/>
          <w:szCs w:val="24"/>
        </w:rPr>
        <w:t xml:space="preserve"> </w:t>
      </w:r>
      <w:r w:rsidR="003C02AA" w:rsidRPr="008116AD">
        <w:rPr>
          <w:rFonts w:ascii="Times New Roman" w:hAnsi="Times New Roman"/>
          <w:sz w:val="24"/>
          <w:szCs w:val="24"/>
        </w:rPr>
        <w:t>нарушений правил дорожного движения,</w:t>
      </w:r>
      <w:r w:rsidR="001507FB" w:rsidRPr="008116AD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60C67" w:rsidRDefault="00260C67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6A1408" w:rsidRPr="008116AD" w:rsidRDefault="00A93A34" w:rsidP="001C65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3.7. </w:t>
      </w:r>
      <w:r w:rsidR="003C02AA" w:rsidRPr="008116AD">
        <w:rPr>
          <w:rFonts w:ascii="Times New Roman" w:hAnsi="Times New Roman"/>
          <w:sz w:val="24"/>
          <w:szCs w:val="24"/>
        </w:rPr>
        <w:t>Прогноз негативного воздействия транспортной инфраструктуры на окружа</w:t>
      </w:r>
      <w:r w:rsidR="001C653D" w:rsidRPr="008116AD">
        <w:rPr>
          <w:rFonts w:ascii="Times New Roman" w:hAnsi="Times New Roman"/>
          <w:sz w:val="24"/>
          <w:szCs w:val="24"/>
        </w:rPr>
        <w:t>ющую среду и здоровье человека.</w:t>
      </w:r>
    </w:p>
    <w:p w:rsidR="003C02AA" w:rsidRPr="008116AD" w:rsidRDefault="00327524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период действия Программы</w:t>
      </w:r>
      <w:r w:rsidR="00B42BCE" w:rsidRPr="008116AD">
        <w:rPr>
          <w:rFonts w:ascii="Times New Roman" w:hAnsi="Times New Roman"/>
          <w:sz w:val="24"/>
          <w:szCs w:val="24"/>
        </w:rPr>
        <w:t>,</w:t>
      </w:r>
      <w:r w:rsidRPr="008116AD">
        <w:rPr>
          <w:rFonts w:ascii="Times New Roman" w:hAnsi="Times New Roman"/>
          <w:sz w:val="24"/>
          <w:szCs w:val="24"/>
        </w:rPr>
        <w:t xml:space="preserve"> не предполагается изменения центров транспортного тяготения</w:t>
      </w:r>
      <w:r w:rsidR="00B42BCE" w:rsidRPr="008116AD">
        <w:rPr>
          <w:rFonts w:ascii="Times New Roman" w:hAnsi="Times New Roman"/>
          <w:sz w:val="24"/>
          <w:szCs w:val="24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8116AD">
        <w:rPr>
          <w:rFonts w:ascii="Times New Roman" w:hAnsi="Times New Roman"/>
          <w:sz w:val="24"/>
          <w:szCs w:val="24"/>
        </w:rPr>
        <w:t>,</w:t>
      </w:r>
      <w:r w:rsidR="00B42BCE" w:rsidRPr="008116AD">
        <w:rPr>
          <w:rFonts w:ascii="Times New Roman" w:hAnsi="Times New Roman"/>
          <w:sz w:val="24"/>
          <w:szCs w:val="24"/>
        </w:rPr>
        <w:t xml:space="preserve"> усилится</w:t>
      </w:r>
      <w:r w:rsidR="00B42BCE" w:rsidRPr="008116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76EE" w:rsidRPr="008116AD">
        <w:rPr>
          <w:rFonts w:ascii="Times New Roman" w:hAnsi="Times New Roman"/>
          <w:iCs/>
          <w:sz w:val="24"/>
          <w:szCs w:val="24"/>
        </w:rPr>
        <w:t>з</w:t>
      </w:r>
      <w:r w:rsidR="00B42BCE" w:rsidRPr="008116AD">
        <w:rPr>
          <w:rFonts w:ascii="Times New Roman" w:hAnsi="Times New Roman"/>
          <w:iCs/>
          <w:sz w:val="24"/>
          <w:szCs w:val="24"/>
        </w:rPr>
        <w:t>агрязнение атмосферы</w:t>
      </w:r>
      <w:r w:rsidR="00C676EE" w:rsidRPr="008116AD">
        <w:rPr>
          <w:rFonts w:ascii="Times New Roman" w:hAnsi="Times New Roman"/>
          <w:sz w:val="24"/>
          <w:szCs w:val="24"/>
        </w:rPr>
        <w:t xml:space="preserve"> в</w:t>
      </w:r>
      <w:r w:rsidR="00B42BCE" w:rsidRPr="008116AD">
        <w:rPr>
          <w:rFonts w:ascii="Times New Roman" w:hAnsi="Times New Roman"/>
          <w:sz w:val="24"/>
          <w:szCs w:val="24"/>
        </w:rPr>
        <w:t>ыбро</w:t>
      </w:r>
      <w:r w:rsidR="00C676EE" w:rsidRPr="008116AD">
        <w:rPr>
          <w:rFonts w:ascii="Times New Roman" w:hAnsi="Times New Roman"/>
          <w:sz w:val="24"/>
          <w:szCs w:val="24"/>
        </w:rPr>
        <w:t>сами</w:t>
      </w:r>
      <w:r w:rsidR="00B42BCE" w:rsidRPr="008116AD">
        <w:rPr>
          <w:rFonts w:ascii="Times New Roman" w:hAnsi="Times New Roman"/>
          <w:sz w:val="24"/>
          <w:szCs w:val="24"/>
        </w:rPr>
        <w:t xml:space="preserve"> в воздух дыма и газообразных загрязняющих веществ</w:t>
      </w:r>
      <w:r w:rsidR="00C676EE" w:rsidRPr="008116AD">
        <w:rPr>
          <w:rFonts w:ascii="Times New Roman" w:hAnsi="Times New Roman"/>
          <w:sz w:val="24"/>
          <w:szCs w:val="24"/>
        </w:rPr>
        <w:t xml:space="preserve"> и увеличением воздействия шума на здоровье человека.</w:t>
      </w:r>
    </w:p>
    <w:p w:rsidR="00CC62BE" w:rsidRDefault="00CC62BE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A1408" w:rsidRPr="00164B2D" w:rsidRDefault="00C676EE" w:rsidP="00400BE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4. </w:t>
      </w:r>
      <w:r w:rsidRPr="00164B2D">
        <w:rPr>
          <w:rFonts w:ascii="Times New Roman" w:hAnsi="Times New Roman"/>
          <w:b/>
          <w:sz w:val="24"/>
          <w:szCs w:val="24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</w:t>
      </w:r>
      <w:r w:rsidR="00FB7220" w:rsidRPr="00164B2D">
        <w:rPr>
          <w:rFonts w:ascii="Times New Roman" w:hAnsi="Times New Roman"/>
          <w:b/>
          <w:sz w:val="24"/>
          <w:szCs w:val="24"/>
        </w:rPr>
        <w:t xml:space="preserve"> </w:t>
      </w:r>
      <w:r w:rsidRPr="00164B2D">
        <w:rPr>
          <w:rFonts w:ascii="Times New Roman" w:hAnsi="Times New Roman"/>
          <w:b/>
          <w:sz w:val="24"/>
          <w:szCs w:val="24"/>
        </w:rPr>
        <w:t xml:space="preserve"> инфраструктуры с последующим выбором предл</w:t>
      </w:r>
      <w:r w:rsidR="001C653D" w:rsidRPr="00164B2D">
        <w:rPr>
          <w:rFonts w:ascii="Times New Roman" w:hAnsi="Times New Roman"/>
          <w:b/>
          <w:sz w:val="24"/>
          <w:szCs w:val="24"/>
        </w:rPr>
        <w:t>агаемого к реализации варианта.</w:t>
      </w:r>
    </w:p>
    <w:p w:rsidR="00E16BF0" w:rsidRDefault="00E74874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C2DCB" w:rsidRDefault="00E16BF0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4874">
        <w:rPr>
          <w:rFonts w:ascii="Times New Roman" w:hAnsi="Times New Roman"/>
          <w:sz w:val="24"/>
          <w:szCs w:val="24"/>
        </w:rPr>
        <w:t xml:space="preserve"> </w:t>
      </w:r>
      <w:r w:rsidR="00032632" w:rsidRPr="008116AD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</w:t>
      </w:r>
      <w:r w:rsidR="00FB7220" w:rsidRPr="008116AD">
        <w:rPr>
          <w:rFonts w:ascii="Times New Roman" w:hAnsi="Times New Roman"/>
          <w:sz w:val="24"/>
          <w:szCs w:val="24"/>
        </w:rPr>
        <w:t xml:space="preserve"> </w:t>
      </w:r>
      <w:r w:rsidR="00032632" w:rsidRPr="008116AD">
        <w:rPr>
          <w:rFonts w:ascii="Times New Roman" w:hAnsi="Times New Roman"/>
          <w:sz w:val="24"/>
          <w:szCs w:val="24"/>
        </w:rPr>
        <w:t>-</w:t>
      </w:r>
      <w:r w:rsidR="00FB7220" w:rsidRPr="008116AD">
        <w:rPr>
          <w:rFonts w:ascii="Times New Roman" w:hAnsi="Times New Roman"/>
          <w:sz w:val="24"/>
          <w:szCs w:val="24"/>
        </w:rPr>
        <w:t xml:space="preserve"> </w:t>
      </w:r>
      <w:r w:rsidR="00032632" w:rsidRPr="008116AD">
        <w:rPr>
          <w:rFonts w:ascii="Times New Roman" w:hAnsi="Times New Roman"/>
          <w:sz w:val="24"/>
          <w:szCs w:val="24"/>
        </w:rPr>
        <w:t xml:space="preserve">эксплутационное состояние дорог. </w:t>
      </w:r>
      <w:r w:rsidR="00CE7EAB" w:rsidRPr="008116AD">
        <w:rPr>
          <w:rFonts w:ascii="Times New Roman" w:hAnsi="Times New Roman"/>
          <w:sz w:val="24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8116AD">
        <w:rPr>
          <w:rFonts w:ascii="Times New Roman" w:hAnsi="Times New Roman"/>
          <w:sz w:val="24"/>
          <w:szCs w:val="24"/>
        </w:rPr>
        <w:t>выбирается вариант качественного содержания и капитального ремонта дорог</w:t>
      </w:r>
      <w:r w:rsidR="001C653D" w:rsidRPr="008116AD">
        <w:rPr>
          <w:rFonts w:ascii="Times New Roman" w:hAnsi="Times New Roman"/>
          <w:sz w:val="24"/>
          <w:szCs w:val="24"/>
        </w:rPr>
        <w:t>.</w:t>
      </w:r>
    </w:p>
    <w:p w:rsidR="00594ECB" w:rsidRDefault="00594EC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4ECB" w:rsidRDefault="00594ECB" w:rsidP="00164B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  <w:sectPr w:rsidR="00594ECB" w:rsidSect="00E16BF0">
          <w:headerReference w:type="even" r:id="rId10"/>
          <w:pgSz w:w="11906" w:h="16838"/>
          <w:pgMar w:top="0" w:right="851" w:bottom="1843" w:left="1134" w:header="709" w:footer="720" w:gutter="0"/>
          <w:cols w:space="720"/>
          <w:docGrid w:linePitch="360" w:charSpace="36864"/>
        </w:sectPr>
      </w:pPr>
    </w:p>
    <w:p w:rsidR="008C4F9F" w:rsidRPr="00594ECB" w:rsidRDefault="008C4F9F" w:rsidP="00164B2D">
      <w:pPr>
        <w:pStyle w:val="ConsPlu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164B2D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(инвестиционных проектов) по проектированию, строительству, </w:t>
      </w:r>
      <w:r w:rsidR="00E16BF0">
        <w:rPr>
          <w:rFonts w:ascii="Times New Roman" w:hAnsi="Times New Roman"/>
          <w:b/>
          <w:sz w:val="24"/>
          <w:szCs w:val="24"/>
        </w:rPr>
        <w:t xml:space="preserve">  </w:t>
      </w:r>
      <w:r w:rsidRPr="00164B2D">
        <w:rPr>
          <w:rFonts w:ascii="Times New Roman" w:hAnsi="Times New Roman"/>
          <w:b/>
          <w:sz w:val="24"/>
          <w:szCs w:val="24"/>
        </w:rPr>
        <w:t>реконструкции объектов транспортной инфраструктуры</w:t>
      </w:r>
      <w:r w:rsidRPr="008116AD">
        <w:rPr>
          <w:rFonts w:ascii="Times New Roman" w:hAnsi="Times New Roman"/>
          <w:sz w:val="24"/>
          <w:szCs w:val="24"/>
        </w:rPr>
        <w:t>.</w:t>
      </w:r>
    </w:p>
    <w:p w:rsidR="008C4F9F" w:rsidRPr="008116AD" w:rsidRDefault="008C4F9F" w:rsidP="008C4F9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C4F9F" w:rsidRPr="008116AD" w:rsidRDefault="008C4F9F" w:rsidP="008C4F9F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5.1.С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260C67" w:rsidRDefault="00260C6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5E77" w:rsidRPr="008116A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5.2 Мероприятия по развитию сети дорог поселения.</w:t>
      </w:r>
    </w:p>
    <w:p w:rsidR="00555E77" w:rsidRPr="008116AD" w:rsidRDefault="00555E77" w:rsidP="001C65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</w:t>
      </w:r>
      <w:r w:rsidR="00C027FD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>ности,</w:t>
      </w:r>
      <w:r w:rsidR="00C027F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связанной с состоянием дорожного покрытия и доступности к центрам тяготения и</w:t>
      </w:r>
      <w:r w:rsidR="00C027FD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территориям перспективно</w:t>
      </w:r>
      <w:r w:rsidR="00F646D6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 xml:space="preserve"> застро</w:t>
      </w:r>
      <w:r w:rsidR="00C027FD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>ки</w:t>
      </w:r>
      <w:r w:rsidR="00C027FD" w:rsidRPr="008116AD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8116AD">
        <w:rPr>
          <w:rFonts w:ascii="Times New Roman" w:hAnsi="Times New Roman"/>
          <w:sz w:val="24"/>
          <w:szCs w:val="24"/>
        </w:rPr>
        <w:t xml:space="preserve"> по развитию</w:t>
      </w:r>
      <w:r w:rsidR="00C027FD" w:rsidRPr="008116AD">
        <w:rPr>
          <w:rFonts w:ascii="Times New Roman" w:hAnsi="Times New Roman"/>
          <w:sz w:val="24"/>
          <w:szCs w:val="24"/>
        </w:rPr>
        <w:t xml:space="preserve"> дорог поселения:</w:t>
      </w:r>
    </w:p>
    <w:p w:rsidR="0051206D" w:rsidRPr="008116AD" w:rsidRDefault="0051206D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1408" w:rsidRPr="00164B2D" w:rsidRDefault="0051206D" w:rsidP="00512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B2D">
        <w:rPr>
          <w:rFonts w:ascii="Times New Roman" w:hAnsi="Times New Roman"/>
          <w:b/>
          <w:sz w:val="24"/>
          <w:szCs w:val="24"/>
        </w:rPr>
        <w:t>ПЕРЕЧЕНЬ</w:t>
      </w:r>
    </w:p>
    <w:p w:rsidR="008A2727" w:rsidRPr="008116AD" w:rsidRDefault="008A2727" w:rsidP="005120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6D6" w:rsidRPr="008116AD" w:rsidRDefault="00F646D6" w:rsidP="001C65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 w:rsidR="00A85A35">
        <w:rPr>
          <w:rFonts w:ascii="Times New Roman" w:hAnsi="Times New Roman"/>
          <w:sz w:val="24"/>
          <w:szCs w:val="24"/>
        </w:rPr>
        <w:t xml:space="preserve"> Евдокимовского</w:t>
      </w:r>
      <w:r w:rsidR="006A1408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сельского поселения на 2016 – 2025 годы</w:t>
      </w:r>
    </w:p>
    <w:p w:rsidR="00F10A5A" w:rsidRDefault="00F10A5A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FE" w:rsidRPr="008116AD" w:rsidRDefault="000742FE" w:rsidP="001C6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75"/>
        <w:gridCol w:w="3826"/>
        <w:gridCol w:w="1700"/>
        <w:gridCol w:w="1278"/>
        <w:gridCol w:w="2688"/>
      </w:tblGrid>
      <w:tr w:rsidR="00F646D6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="006A62AE" w:rsidRPr="008116A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483457" w:rsidRPr="0081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6A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2727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F646D6" w:rsidRPr="008116AD" w:rsidRDefault="00F646D6" w:rsidP="001C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A85A35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автомоб</w:t>
            </w:r>
            <w:r w:rsidR="00BD453F">
              <w:rPr>
                <w:rFonts w:ascii="Times New Roman" w:hAnsi="Times New Roman"/>
                <w:bCs/>
                <w:sz w:val="24"/>
                <w:szCs w:val="24"/>
              </w:rPr>
              <w:t>ильной дороги по ул.Братская с.Б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адар</w:t>
            </w:r>
            <w:r w:rsidR="00BD453F">
              <w:rPr>
                <w:rFonts w:ascii="Times New Roman" w:hAnsi="Times New Roman"/>
                <w:bCs/>
                <w:sz w:val="24"/>
                <w:szCs w:val="24"/>
              </w:rPr>
              <w:t xml:space="preserve"> ;устройство остановочных пунктов</w:t>
            </w:r>
            <w:r w:rsidR="0051206D" w:rsidRPr="008116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D1973">
              <w:rPr>
                <w:rFonts w:ascii="Times New Roman" w:hAnsi="Times New Roman"/>
                <w:bCs/>
                <w:sz w:val="24"/>
                <w:szCs w:val="24"/>
              </w:rPr>
              <w:t xml:space="preserve"> в населенных пунктах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3457" w:rsidRPr="008116AD" w:rsidRDefault="00483457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2727" w:rsidRPr="008116AD" w:rsidRDefault="007D197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  <w:r w:rsidR="00BD45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8B2D91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ул.Гадалейская ,ул. Береговаяс.Бадар; по ул.Центральная п.Евдокимовский; по ул.Зеленая д.Красный октябрь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        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0063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1625,4</w:t>
            </w:r>
            <w:r w:rsidR="004B6B33" w:rsidRPr="0081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8B2D9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ул.Садовская д.Красный Октябрь; по пер.Школьный с.Бадар;по ул.Озерная д.Евдокимова.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201</w:t>
            </w:r>
            <w:r w:rsidR="001041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00633" w:rsidP="00B00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1599,8</w:t>
            </w:r>
            <w:r w:rsidR="004B6B33" w:rsidRPr="00811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8B2D9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 w:rsidR="001041C9">
              <w:rPr>
                <w:rFonts w:ascii="Times New Roman" w:hAnsi="Times New Roman"/>
                <w:sz w:val="24"/>
                <w:szCs w:val="24"/>
              </w:rPr>
              <w:t xml:space="preserve"> по ул.Набережная п. Евдокимовский; по ул.Сосновая п.Евдокимовский; ул.Лесная п.Евдокимовский; устройство дорожных знаков.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201</w:t>
            </w:r>
            <w:r w:rsidR="00104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0063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1041C9" w:rsidP="001C65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 пер.Мельничный с.Бадар; по</w:t>
            </w:r>
            <w:r w:rsidR="00186F11">
              <w:rPr>
                <w:rFonts w:ascii="Times New Roman" w:hAnsi="Times New Roman"/>
                <w:sz w:val="24"/>
                <w:szCs w:val="24"/>
              </w:rPr>
              <w:t xml:space="preserve"> ул.трактовая д.Забор; ул.Центральная д.Красный Октябрь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</w:t>
            </w:r>
            <w:r w:rsidR="001041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041C9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1041C9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ул.Молодежная с.Бадар;ул.Лесная д.Евдокимова.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</w:t>
            </w:r>
            <w:r w:rsidR="001041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4B6B33" w:rsidP="004B6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1</w:t>
            </w:r>
            <w:r w:rsidR="001041C9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186F1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 дороги по ул.Клубная д.Евдокимова;по ул. Центральная д.Евдокимова;по ул.Бугутуйская</w:t>
            </w:r>
            <w:r w:rsidR="00BF7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п.Евдокимовский.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8116AD" w:rsidRDefault="004B6B33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202</w:t>
            </w:r>
            <w:r w:rsidR="00186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B33" w:rsidRPr="008116AD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10A5A" w:rsidRPr="008116AD" w:rsidRDefault="00186F1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C53EA3" w:rsidRPr="008116AD" w:rsidTr="00F6603B">
        <w:trPr>
          <w:trHeight w:val="23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3EA3" w:rsidRPr="008116AD" w:rsidRDefault="00C53EA3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86F1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ул.Веселая, ул.Береговая д.Евдокимова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4B6B33" w:rsidP="004B6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E57D4" w:rsidRPr="008116AD">
              <w:rPr>
                <w:rFonts w:ascii="Times New Roman" w:hAnsi="Times New Roman"/>
                <w:sz w:val="24"/>
                <w:szCs w:val="24"/>
              </w:rPr>
              <w:t>20</w:t>
            </w:r>
            <w:r w:rsidR="00186F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4B6B33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1</w:t>
            </w:r>
            <w:r w:rsidR="00186F11">
              <w:rPr>
                <w:rFonts w:ascii="Times New Roman" w:hAnsi="Times New Roman"/>
                <w:sz w:val="24"/>
                <w:szCs w:val="24"/>
              </w:rPr>
              <w:t>050,0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186F11" w:rsidP="001C65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</w:t>
            </w:r>
            <w:r w:rsidR="00BF7F31">
              <w:rPr>
                <w:rFonts w:ascii="Times New Roman" w:hAnsi="Times New Roman"/>
                <w:bCs/>
                <w:sz w:val="24"/>
                <w:szCs w:val="24"/>
              </w:rPr>
              <w:t xml:space="preserve"> по ул.Складская,ул.Больничная п.Евдокимовский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202</w:t>
            </w:r>
            <w:r w:rsidR="00186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F7F3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10A5A" w:rsidRPr="008116AD" w:rsidTr="00DE57D4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44E" w:rsidRPr="008116AD" w:rsidRDefault="00BF7F31" w:rsidP="001C65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автомобильной дороги по ул.Звездная с.Бадар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DE57D4" w:rsidP="00DE5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>202</w:t>
            </w:r>
            <w:r w:rsidR="00186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0A5A" w:rsidRPr="008116AD" w:rsidRDefault="00BF7F31" w:rsidP="008A2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администрация   </w:t>
            </w:r>
          </w:p>
          <w:p w:rsidR="00F10A5A" w:rsidRPr="008116AD" w:rsidRDefault="00F10A5A" w:rsidP="001C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6A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BD453F" w:rsidRPr="00BD453F" w:rsidRDefault="00BD453F" w:rsidP="00BD453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b/>
          <w:bCs/>
        </w:rPr>
      </w:pPr>
    </w:p>
    <w:p w:rsidR="00BD453F" w:rsidRPr="00BD453F" w:rsidRDefault="00BD453F" w:rsidP="00BD453F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jc w:val="both"/>
        <w:rPr>
          <w:b/>
          <w:bCs/>
        </w:rPr>
      </w:pPr>
    </w:p>
    <w:p w:rsidR="00221064" w:rsidRDefault="00F84595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      </w:t>
      </w:r>
      <w:r w:rsidR="00BD453F">
        <w:rPr>
          <w:rFonts w:ascii="Times New Roman" w:hAnsi="Times New Roman"/>
          <w:sz w:val="24"/>
          <w:szCs w:val="24"/>
        </w:rPr>
        <w:t xml:space="preserve">      </w:t>
      </w:r>
      <w:r w:rsidRPr="008116AD">
        <w:rPr>
          <w:rFonts w:ascii="Times New Roman" w:hAnsi="Times New Roman"/>
          <w:sz w:val="24"/>
          <w:szCs w:val="24"/>
        </w:rPr>
        <w:t xml:space="preserve"> </w:t>
      </w:r>
    </w:p>
    <w:p w:rsidR="00221064" w:rsidRDefault="00221064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rFonts w:ascii="Times New Roman" w:hAnsi="Times New Roman"/>
          <w:sz w:val="24"/>
          <w:szCs w:val="24"/>
        </w:rPr>
      </w:pPr>
    </w:p>
    <w:p w:rsidR="00BD453F" w:rsidRPr="00CC1072" w:rsidRDefault="00221064" w:rsidP="007D1973">
      <w:pPr>
        <w:widowControl w:val="0"/>
        <w:shd w:val="clear" w:color="auto" w:fill="FFFFFF"/>
        <w:tabs>
          <w:tab w:val="left" w:pos="1080"/>
        </w:tabs>
        <w:autoSpaceDE w:val="0"/>
        <w:spacing w:after="0" w:line="240" w:lineRule="auto"/>
        <w:ind w:left="1781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27D45">
        <w:rPr>
          <w:rFonts w:ascii="Times New Roman" w:hAnsi="Times New Roman"/>
          <w:sz w:val="24"/>
          <w:szCs w:val="24"/>
        </w:rPr>
        <w:t>6.</w:t>
      </w:r>
      <w:r w:rsidR="00BD453F" w:rsidRPr="00CC1072">
        <w:rPr>
          <w:b/>
          <w:bCs/>
        </w:rPr>
        <w:t>Структура инвестиций.</w:t>
      </w:r>
    </w:p>
    <w:p w:rsidR="00BD453F" w:rsidRPr="007D1973" w:rsidRDefault="00BD453F" w:rsidP="007D1973">
      <w:pPr>
        <w:shd w:val="clear" w:color="auto" w:fill="FFFFFF"/>
        <w:spacing w:line="274" w:lineRule="exact"/>
        <w:ind w:right="-52" w:firstLine="540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D1973">
        <w:rPr>
          <w:rFonts w:ascii="Times New Roman" w:hAnsi="Times New Roman"/>
          <w:spacing w:val="-1"/>
          <w:sz w:val="24"/>
          <w:szCs w:val="24"/>
        </w:rPr>
        <w:t>Общий объём средст</w:t>
      </w:r>
      <w:r w:rsidR="007D1973" w:rsidRPr="007D1973">
        <w:rPr>
          <w:rFonts w:ascii="Times New Roman" w:hAnsi="Times New Roman"/>
          <w:spacing w:val="-1"/>
          <w:sz w:val="24"/>
          <w:szCs w:val="24"/>
        </w:rPr>
        <w:t xml:space="preserve">в, необходимый на </w:t>
      </w:r>
      <w:r w:rsidRPr="007D1973">
        <w:rPr>
          <w:rFonts w:ascii="Times New Roman" w:hAnsi="Times New Roman"/>
          <w:spacing w:val="-1"/>
          <w:sz w:val="24"/>
          <w:szCs w:val="24"/>
        </w:rPr>
        <w:t xml:space="preserve"> мероприя</w:t>
      </w:r>
      <w:r w:rsidRPr="007D1973">
        <w:rPr>
          <w:rFonts w:ascii="Times New Roman" w:hAnsi="Times New Roman"/>
          <w:spacing w:val="-1"/>
          <w:sz w:val="24"/>
          <w:szCs w:val="24"/>
        </w:rPr>
        <w:softHyphen/>
      </w:r>
      <w:r w:rsidRPr="007D1973">
        <w:rPr>
          <w:rFonts w:ascii="Times New Roman" w:hAnsi="Times New Roman"/>
          <w:sz w:val="24"/>
          <w:szCs w:val="24"/>
        </w:rPr>
        <w:t>тия по модернизации объектов улично – дорожной сети  Евдокимовского  сельского поселения на 2016 - 2025 годы, составляет</w:t>
      </w:r>
      <w:r w:rsidR="007D1973" w:rsidRPr="007D1973">
        <w:rPr>
          <w:rFonts w:ascii="Times New Roman" w:hAnsi="Times New Roman"/>
          <w:sz w:val="24"/>
          <w:szCs w:val="24"/>
        </w:rPr>
        <w:t xml:space="preserve"> </w:t>
      </w:r>
      <w:r w:rsidR="00CE6D40">
        <w:rPr>
          <w:rFonts w:ascii="Times New Roman" w:hAnsi="Times New Roman"/>
          <w:sz w:val="24"/>
          <w:szCs w:val="24"/>
        </w:rPr>
        <w:t>14020,2</w:t>
      </w:r>
      <w:r w:rsidR="007D1973" w:rsidRPr="007D1973">
        <w:rPr>
          <w:rFonts w:ascii="Times New Roman" w:hAnsi="Times New Roman"/>
          <w:sz w:val="24"/>
          <w:szCs w:val="24"/>
        </w:rPr>
        <w:t xml:space="preserve"> мл.руб.</w:t>
      </w:r>
      <w:r w:rsidRPr="007D1973">
        <w:rPr>
          <w:rFonts w:ascii="Times New Roman" w:hAnsi="Times New Roman"/>
          <w:sz w:val="24"/>
          <w:szCs w:val="24"/>
        </w:rPr>
        <w:t xml:space="preserve"> </w:t>
      </w:r>
      <w:r w:rsidR="007D1973">
        <w:rPr>
          <w:rFonts w:ascii="Times New Roman" w:hAnsi="Times New Roman"/>
          <w:sz w:val="24"/>
          <w:szCs w:val="24"/>
        </w:rPr>
        <w:t xml:space="preserve"> </w:t>
      </w:r>
      <w:r w:rsidRPr="007D1973">
        <w:rPr>
          <w:rFonts w:ascii="Times New Roman" w:hAnsi="Times New Roman"/>
          <w:sz w:val="24"/>
          <w:szCs w:val="24"/>
        </w:rPr>
        <w:t xml:space="preserve"> </w:t>
      </w:r>
    </w:p>
    <w:p w:rsidR="00527D45" w:rsidRDefault="00527D45" w:rsidP="00527D45">
      <w:pPr>
        <w:shd w:val="clear" w:color="auto" w:fill="FFFFFF"/>
        <w:jc w:val="both"/>
        <w:rPr>
          <w:b/>
          <w:color w:val="000000"/>
          <w:spacing w:val="-1"/>
        </w:rPr>
      </w:pPr>
      <w:r w:rsidRPr="00CC1072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                       </w:t>
      </w:r>
      <w:r w:rsidRPr="00CC1072">
        <w:rPr>
          <w:b/>
          <w:color w:val="000000"/>
          <w:spacing w:val="-1"/>
        </w:rPr>
        <w:t>Источники привлечения денежных сред</w:t>
      </w:r>
      <w:r>
        <w:rPr>
          <w:b/>
          <w:color w:val="000000"/>
          <w:spacing w:val="-1"/>
        </w:rPr>
        <w:t xml:space="preserve">ств на реализацию мероприятий </w:t>
      </w:r>
    </w:p>
    <w:tbl>
      <w:tblPr>
        <w:tblpPr w:leftFromText="180" w:rightFromText="180" w:vertAnchor="text" w:horzAnchor="margin" w:tblpY="110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016"/>
        <w:gridCol w:w="1517"/>
        <w:gridCol w:w="1495"/>
        <w:gridCol w:w="1980"/>
        <w:gridCol w:w="1260"/>
        <w:gridCol w:w="1103"/>
      </w:tblGrid>
      <w:tr w:rsidR="00527D45" w:rsidRPr="00CC1072" w:rsidTr="00164B2D">
        <w:trPr>
          <w:trHeight w:hRule="exact" w:val="22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64B2D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t>Бюджеты всех уров</w:t>
            </w: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pacing w:val="-4"/>
                <w:sz w:val="24"/>
                <w:szCs w:val="24"/>
              </w:rPr>
              <w:t>ней и част</w:t>
            </w:r>
            <w:r w:rsidRPr="00164B2D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t>ные инве</w:t>
            </w: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т.ч.  федеральный </w:t>
            </w:r>
            <w:r w:rsidRPr="00164B2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т.ч. </w:t>
            </w:r>
            <w:r w:rsidRPr="00164B2D">
              <w:rPr>
                <w:rFonts w:ascii="Times New Roman" w:hAnsi="Times New Roman"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В т.ч.</w:t>
            </w: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Бюджет</w:t>
            </w:r>
          </w:p>
          <w:p w:rsidR="00527D45" w:rsidRPr="00164B2D" w:rsidRDefault="00527D45" w:rsidP="00164B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Евдокимовского сельского</w:t>
            </w:r>
          </w:p>
          <w:p w:rsidR="00164B2D" w:rsidRPr="00164B2D" w:rsidRDefault="00164B2D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поселения</w:t>
            </w:r>
          </w:p>
          <w:p w:rsidR="00164B2D" w:rsidRPr="00164B2D" w:rsidRDefault="00164B2D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млн.руб</w:t>
            </w: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  <w:p w:rsidR="00527D45" w:rsidRPr="00164B2D" w:rsidRDefault="00527D45" w:rsidP="00527D45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В т.ч. вне</w:t>
            </w: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164B2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бюджетные </w:t>
            </w:r>
            <w:r w:rsidRPr="00164B2D">
              <w:rPr>
                <w:rFonts w:ascii="Times New Roman" w:hAnsi="Times New Roman"/>
                <w:spacing w:val="-1"/>
                <w:sz w:val="24"/>
                <w:szCs w:val="24"/>
              </w:rPr>
              <w:t>источники</w:t>
            </w:r>
          </w:p>
        </w:tc>
      </w:tr>
      <w:tr w:rsidR="00527D45" w:rsidRPr="00CC1072" w:rsidTr="00164B2D">
        <w:trPr>
          <w:trHeight w:hRule="exact" w:val="4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7D45" w:rsidRPr="00164B2D" w:rsidRDefault="00527D45" w:rsidP="00527D45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сетидорожной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CE6D40" w:rsidP="00CE6D40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14020,2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7D45" w:rsidRPr="00164B2D" w:rsidRDefault="00CE6D40" w:rsidP="00527D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7D45" w:rsidRPr="00164B2D" w:rsidRDefault="00527D45" w:rsidP="00527D45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7D45" w:rsidRPr="00CC1072" w:rsidRDefault="00527D45" w:rsidP="00527D45">
      <w:pPr>
        <w:shd w:val="clear" w:color="auto" w:fill="FFFFFF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D453F" w:rsidRPr="00CC1072" w:rsidRDefault="00BD453F" w:rsidP="00BD453F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525E37" w:rsidRPr="008116AD" w:rsidRDefault="00F84595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 xml:space="preserve"> </w:t>
      </w:r>
    </w:p>
    <w:p w:rsidR="00500AFF" w:rsidRPr="008116AD" w:rsidRDefault="00A93A34" w:rsidP="00F8459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6</w:t>
      </w:r>
      <w:r w:rsidR="00C95F9A" w:rsidRPr="008116AD">
        <w:rPr>
          <w:rFonts w:ascii="Times New Roman" w:hAnsi="Times New Roman"/>
          <w:sz w:val="24"/>
          <w:szCs w:val="24"/>
        </w:rPr>
        <w:t>. Предложения по инвестиционным преобразованиям,</w:t>
      </w:r>
      <w:r w:rsidR="000B1FA2" w:rsidRPr="008116AD">
        <w:rPr>
          <w:rFonts w:ascii="Times New Roman" w:hAnsi="Times New Roman"/>
          <w:sz w:val="24"/>
          <w:szCs w:val="24"/>
        </w:rPr>
        <w:t xml:space="preserve"> </w:t>
      </w:r>
      <w:r w:rsidR="00C95F9A" w:rsidRPr="008116AD">
        <w:rPr>
          <w:rFonts w:ascii="Times New Roman" w:hAnsi="Times New Roman"/>
          <w:sz w:val="24"/>
          <w:szCs w:val="24"/>
        </w:rPr>
        <w:t>совершенствованию правового и информационного обеспечения деятельности</w:t>
      </w:r>
      <w:r w:rsidR="00F84595" w:rsidRPr="008116AD">
        <w:rPr>
          <w:rFonts w:ascii="Times New Roman" w:hAnsi="Times New Roman"/>
          <w:sz w:val="24"/>
          <w:szCs w:val="24"/>
        </w:rPr>
        <w:t xml:space="preserve"> </w:t>
      </w:r>
      <w:r w:rsidR="00C95F9A" w:rsidRPr="008116AD">
        <w:rPr>
          <w:rFonts w:ascii="Times New Roman" w:hAnsi="Times New Roman"/>
          <w:sz w:val="24"/>
          <w:szCs w:val="24"/>
        </w:rPr>
        <w:t>в сфере проектирования, строительства, реконструкции объектов транспортно</w:t>
      </w:r>
      <w:r w:rsidR="00F84595" w:rsidRPr="008116AD">
        <w:rPr>
          <w:rFonts w:ascii="Times New Roman" w:hAnsi="Times New Roman"/>
          <w:sz w:val="24"/>
          <w:szCs w:val="24"/>
        </w:rPr>
        <w:t xml:space="preserve">й </w:t>
      </w:r>
      <w:r w:rsidR="00C95F9A" w:rsidRPr="008116AD">
        <w:rPr>
          <w:rFonts w:ascii="Times New Roman" w:hAnsi="Times New Roman"/>
          <w:sz w:val="24"/>
          <w:szCs w:val="24"/>
        </w:rPr>
        <w:t>инфрастр</w:t>
      </w:r>
      <w:r w:rsidR="0051206D" w:rsidRPr="008116AD">
        <w:rPr>
          <w:rFonts w:ascii="Times New Roman" w:hAnsi="Times New Roman"/>
          <w:sz w:val="24"/>
          <w:szCs w:val="24"/>
        </w:rPr>
        <w:t>уктуры на территории поселения.</w:t>
      </w:r>
    </w:p>
    <w:p w:rsidR="00400BEB" w:rsidRPr="008116AD" w:rsidRDefault="00400BEB" w:rsidP="00400BEB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4188A" w:rsidRPr="008116AD" w:rsidRDefault="003E31A3" w:rsidP="00F84595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116AD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преобразовани</w:t>
      </w:r>
      <w:r w:rsidR="0095298C" w:rsidRPr="008116AD">
        <w:rPr>
          <w:rFonts w:ascii="Times New Roman" w:hAnsi="Times New Roman"/>
          <w:sz w:val="24"/>
          <w:szCs w:val="24"/>
        </w:rPr>
        <w:t>й</w:t>
      </w:r>
      <w:r w:rsidRPr="008116AD">
        <w:rPr>
          <w:rFonts w:ascii="Times New Roman" w:hAnsi="Times New Roman"/>
          <w:sz w:val="24"/>
          <w:szCs w:val="24"/>
        </w:rPr>
        <w:t>, структуры управления и взаимосвязей при</w:t>
      </w:r>
      <w:r w:rsidR="0095298C" w:rsidRPr="008116AD">
        <w:rPr>
          <w:rFonts w:ascii="Times New Roman" w:hAnsi="Times New Roman"/>
          <w:sz w:val="24"/>
          <w:szCs w:val="24"/>
        </w:rPr>
        <w:t xml:space="preserve"> </w:t>
      </w:r>
      <w:r w:rsidRPr="008116AD">
        <w:rPr>
          <w:rFonts w:ascii="Times New Roman" w:hAnsi="Times New Roman"/>
          <w:sz w:val="24"/>
          <w:szCs w:val="24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8116AD">
        <w:rPr>
          <w:rFonts w:ascii="Times New Roman" w:hAnsi="Times New Roman"/>
          <w:sz w:val="24"/>
          <w:szCs w:val="24"/>
        </w:rPr>
        <w:t>. Нормативно-правовая база для Программы сформирована и не изменяется.</w:t>
      </w:r>
    </w:p>
    <w:sectPr w:rsidR="0044188A" w:rsidRPr="008116AD" w:rsidSect="00866395">
      <w:pgSz w:w="11906" w:h="16838"/>
      <w:pgMar w:top="0" w:right="851" w:bottom="0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E9" w:rsidRDefault="002907E9">
      <w:r>
        <w:separator/>
      </w:r>
    </w:p>
  </w:endnote>
  <w:endnote w:type="continuationSeparator" w:id="0">
    <w:p w:rsidR="002907E9" w:rsidRDefault="0029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E9" w:rsidRDefault="002907E9">
      <w:r>
        <w:separator/>
      </w:r>
    </w:p>
  </w:footnote>
  <w:footnote w:type="continuationSeparator" w:id="0">
    <w:p w:rsidR="002907E9" w:rsidRDefault="0029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3B" w:rsidRDefault="00F6603B">
    <w:pPr>
      <w:pStyle w:val="af7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2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34EE3E8F"/>
    <w:multiLevelType w:val="hybridMultilevel"/>
    <w:tmpl w:val="60A4E3C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342DAC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F240BF4"/>
    <w:multiLevelType w:val="multilevel"/>
    <w:tmpl w:val="B6E4002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743A16F2"/>
    <w:multiLevelType w:val="multilevel"/>
    <w:tmpl w:val="0419001D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13"/>
  </w:num>
  <w:num w:numId="18">
    <w:abstractNumId w:val="20"/>
  </w:num>
  <w:num w:numId="19">
    <w:abstractNumId w:val="18"/>
  </w:num>
  <w:num w:numId="20">
    <w:abstractNumId w:val="15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79FF"/>
    <w:rsid w:val="00001E0B"/>
    <w:rsid w:val="00014CB2"/>
    <w:rsid w:val="00017E7E"/>
    <w:rsid w:val="00032632"/>
    <w:rsid w:val="00033BA4"/>
    <w:rsid w:val="00034DA1"/>
    <w:rsid w:val="00037747"/>
    <w:rsid w:val="00043CB0"/>
    <w:rsid w:val="00045D27"/>
    <w:rsid w:val="0004694B"/>
    <w:rsid w:val="00046A25"/>
    <w:rsid w:val="00055C90"/>
    <w:rsid w:val="00056B9E"/>
    <w:rsid w:val="00062F3F"/>
    <w:rsid w:val="000742FE"/>
    <w:rsid w:val="00084718"/>
    <w:rsid w:val="00084A8B"/>
    <w:rsid w:val="000874AE"/>
    <w:rsid w:val="000A043A"/>
    <w:rsid w:val="000A5CD6"/>
    <w:rsid w:val="000A6265"/>
    <w:rsid w:val="000A65FA"/>
    <w:rsid w:val="000B1FA2"/>
    <w:rsid w:val="000C1C86"/>
    <w:rsid w:val="000C63BC"/>
    <w:rsid w:val="000D1846"/>
    <w:rsid w:val="000D3868"/>
    <w:rsid w:val="000E6402"/>
    <w:rsid w:val="000F07F4"/>
    <w:rsid w:val="000F4C2C"/>
    <w:rsid w:val="000F539E"/>
    <w:rsid w:val="001041C9"/>
    <w:rsid w:val="0012027D"/>
    <w:rsid w:val="00120D14"/>
    <w:rsid w:val="001258EC"/>
    <w:rsid w:val="00126906"/>
    <w:rsid w:val="001358D8"/>
    <w:rsid w:val="00144D01"/>
    <w:rsid w:val="00146060"/>
    <w:rsid w:val="0014695D"/>
    <w:rsid w:val="001507FB"/>
    <w:rsid w:val="00151632"/>
    <w:rsid w:val="00164B2D"/>
    <w:rsid w:val="00181F09"/>
    <w:rsid w:val="00186F11"/>
    <w:rsid w:val="00191BD0"/>
    <w:rsid w:val="0019567C"/>
    <w:rsid w:val="001A1236"/>
    <w:rsid w:val="001A3CBD"/>
    <w:rsid w:val="001C0AE6"/>
    <w:rsid w:val="001C2DCB"/>
    <w:rsid w:val="001C5A14"/>
    <w:rsid w:val="001C653D"/>
    <w:rsid w:val="001D0B67"/>
    <w:rsid w:val="001D6328"/>
    <w:rsid w:val="001E3539"/>
    <w:rsid w:val="001F11D5"/>
    <w:rsid w:val="001F578A"/>
    <w:rsid w:val="00211490"/>
    <w:rsid w:val="00220217"/>
    <w:rsid w:val="00220358"/>
    <w:rsid w:val="00221064"/>
    <w:rsid w:val="00223D3D"/>
    <w:rsid w:val="002314FB"/>
    <w:rsid w:val="0024170C"/>
    <w:rsid w:val="002551C5"/>
    <w:rsid w:val="00260C67"/>
    <w:rsid w:val="00262281"/>
    <w:rsid w:val="0026395C"/>
    <w:rsid w:val="0026493E"/>
    <w:rsid w:val="00264FA4"/>
    <w:rsid w:val="002655E6"/>
    <w:rsid w:val="002656F0"/>
    <w:rsid w:val="00284238"/>
    <w:rsid w:val="002907E9"/>
    <w:rsid w:val="00290EE6"/>
    <w:rsid w:val="00296F97"/>
    <w:rsid w:val="002B4180"/>
    <w:rsid w:val="002B5123"/>
    <w:rsid w:val="002C4166"/>
    <w:rsid w:val="002D0E99"/>
    <w:rsid w:val="002E164F"/>
    <w:rsid w:val="002E6E15"/>
    <w:rsid w:val="00300043"/>
    <w:rsid w:val="00303AD4"/>
    <w:rsid w:val="003112AE"/>
    <w:rsid w:val="003219F5"/>
    <w:rsid w:val="00327524"/>
    <w:rsid w:val="00334667"/>
    <w:rsid w:val="003403E2"/>
    <w:rsid w:val="00340452"/>
    <w:rsid w:val="00345A68"/>
    <w:rsid w:val="003B0BE4"/>
    <w:rsid w:val="003B4BB3"/>
    <w:rsid w:val="003C02AA"/>
    <w:rsid w:val="003C557D"/>
    <w:rsid w:val="003C571D"/>
    <w:rsid w:val="003C7C85"/>
    <w:rsid w:val="003D6C4C"/>
    <w:rsid w:val="003D71B1"/>
    <w:rsid w:val="003E0AE6"/>
    <w:rsid w:val="003E31A3"/>
    <w:rsid w:val="003E3364"/>
    <w:rsid w:val="003E620F"/>
    <w:rsid w:val="003E709D"/>
    <w:rsid w:val="003F608D"/>
    <w:rsid w:val="00400BEB"/>
    <w:rsid w:val="00400E5E"/>
    <w:rsid w:val="00405FFF"/>
    <w:rsid w:val="00430672"/>
    <w:rsid w:val="0043786A"/>
    <w:rsid w:val="00440F25"/>
    <w:rsid w:val="0044188A"/>
    <w:rsid w:val="004461C0"/>
    <w:rsid w:val="004617EA"/>
    <w:rsid w:val="0048217D"/>
    <w:rsid w:val="00483457"/>
    <w:rsid w:val="00486C06"/>
    <w:rsid w:val="00490897"/>
    <w:rsid w:val="00492BB3"/>
    <w:rsid w:val="00495497"/>
    <w:rsid w:val="00495C66"/>
    <w:rsid w:val="004B425B"/>
    <w:rsid w:val="004B6B33"/>
    <w:rsid w:val="004C46E1"/>
    <w:rsid w:val="004C6708"/>
    <w:rsid w:val="004F59D7"/>
    <w:rsid w:val="004F69E5"/>
    <w:rsid w:val="00500AFF"/>
    <w:rsid w:val="0050303F"/>
    <w:rsid w:val="00503A7B"/>
    <w:rsid w:val="0051206D"/>
    <w:rsid w:val="00515569"/>
    <w:rsid w:val="00523D7F"/>
    <w:rsid w:val="00524BF9"/>
    <w:rsid w:val="00525E37"/>
    <w:rsid w:val="0052603E"/>
    <w:rsid w:val="00527D45"/>
    <w:rsid w:val="00533B12"/>
    <w:rsid w:val="00555E77"/>
    <w:rsid w:val="00565779"/>
    <w:rsid w:val="00580DD2"/>
    <w:rsid w:val="00581C9F"/>
    <w:rsid w:val="00582F9A"/>
    <w:rsid w:val="00594ECB"/>
    <w:rsid w:val="005B59E6"/>
    <w:rsid w:val="005C0718"/>
    <w:rsid w:val="005C25CD"/>
    <w:rsid w:val="005C5E2B"/>
    <w:rsid w:val="005D1B38"/>
    <w:rsid w:val="005D37E5"/>
    <w:rsid w:val="005D79E1"/>
    <w:rsid w:val="005E270E"/>
    <w:rsid w:val="005E45B5"/>
    <w:rsid w:val="00602ACF"/>
    <w:rsid w:val="00606A90"/>
    <w:rsid w:val="00614F11"/>
    <w:rsid w:val="00622E13"/>
    <w:rsid w:val="00627078"/>
    <w:rsid w:val="00634FF3"/>
    <w:rsid w:val="00635314"/>
    <w:rsid w:val="00641B87"/>
    <w:rsid w:val="006463A7"/>
    <w:rsid w:val="0064717F"/>
    <w:rsid w:val="006476F8"/>
    <w:rsid w:val="00661733"/>
    <w:rsid w:val="0066502C"/>
    <w:rsid w:val="00665108"/>
    <w:rsid w:val="00670583"/>
    <w:rsid w:val="00677D98"/>
    <w:rsid w:val="00682D73"/>
    <w:rsid w:val="00685D71"/>
    <w:rsid w:val="00690812"/>
    <w:rsid w:val="00690943"/>
    <w:rsid w:val="00691044"/>
    <w:rsid w:val="00692AE4"/>
    <w:rsid w:val="006954DD"/>
    <w:rsid w:val="006A131D"/>
    <w:rsid w:val="006A1408"/>
    <w:rsid w:val="006A17F1"/>
    <w:rsid w:val="006A62AE"/>
    <w:rsid w:val="006B1E98"/>
    <w:rsid w:val="006B2940"/>
    <w:rsid w:val="006C3A97"/>
    <w:rsid w:val="006D0001"/>
    <w:rsid w:val="006D08F7"/>
    <w:rsid w:val="006D6C88"/>
    <w:rsid w:val="006E16AD"/>
    <w:rsid w:val="006E4FE9"/>
    <w:rsid w:val="006F5CFC"/>
    <w:rsid w:val="00701587"/>
    <w:rsid w:val="00713A40"/>
    <w:rsid w:val="00723E1F"/>
    <w:rsid w:val="00726A4E"/>
    <w:rsid w:val="007416B1"/>
    <w:rsid w:val="00750207"/>
    <w:rsid w:val="00762C1B"/>
    <w:rsid w:val="0076441A"/>
    <w:rsid w:val="00766FFB"/>
    <w:rsid w:val="00773C11"/>
    <w:rsid w:val="00774F4A"/>
    <w:rsid w:val="0079601C"/>
    <w:rsid w:val="00797C70"/>
    <w:rsid w:val="007A181C"/>
    <w:rsid w:val="007A5F92"/>
    <w:rsid w:val="007B606E"/>
    <w:rsid w:val="007B696C"/>
    <w:rsid w:val="007B72CF"/>
    <w:rsid w:val="007C0DCE"/>
    <w:rsid w:val="007C683A"/>
    <w:rsid w:val="007D1973"/>
    <w:rsid w:val="007D7DB7"/>
    <w:rsid w:val="007E1FA7"/>
    <w:rsid w:val="007E435A"/>
    <w:rsid w:val="007E51B7"/>
    <w:rsid w:val="007F0D31"/>
    <w:rsid w:val="007F0F88"/>
    <w:rsid w:val="007F2169"/>
    <w:rsid w:val="008006C8"/>
    <w:rsid w:val="00801FC6"/>
    <w:rsid w:val="008116AD"/>
    <w:rsid w:val="00825A20"/>
    <w:rsid w:val="008306AB"/>
    <w:rsid w:val="00832AD5"/>
    <w:rsid w:val="008369AE"/>
    <w:rsid w:val="00840170"/>
    <w:rsid w:val="00854912"/>
    <w:rsid w:val="008612B4"/>
    <w:rsid w:val="00866395"/>
    <w:rsid w:val="008814F0"/>
    <w:rsid w:val="00893339"/>
    <w:rsid w:val="008A2727"/>
    <w:rsid w:val="008B053C"/>
    <w:rsid w:val="008B2D91"/>
    <w:rsid w:val="008B6477"/>
    <w:rsid w:val="008C344E"/>
    <w:rsid w:val="008C4F9F"/>
    <w:rsid w:val="008E3DBC"/>
    <w:rsid w:val="008E5834"/>
    <w:rsid w:val="008E734B"/>
    <w:rsid w:val="008F6143"/>
    <w:rsid w:val="008F6FFA"/>
    <w:rsid w:val="00903062"/>
    <w:rsid w:val="00910069"/>
    <w:rsid w:val="009214AB"/>
    <w:rsid w:val="00922E95"/>
    <w:rsid w:val="00927ECD"/>
    <w:rsid w:val="009325F0"/>
    <w:rsid w:val="00945251"/>
    <w:rsid w:val="009478F0"/>
    <w:rsid w:val="0095298C"/>
    <w:rsid w:val="00965E03"/>
    <w:rsid w:val="009703C3"/>
    <w:rsid w:val="0097342B"/>
    <w:rsid w:val="009775B2"/>
    <w:rsid w:val="0098556D"/>
    <w:rsid w:val="0098727C"/>
    <w:rsid w:val="00987C99"/>
    <w:rsid w:val="009A2D77"/>
    <w:rsid w:val="009A3139"/>
    <w:rsid w:val="009A3F79"/>
    <w:rsid w:val="009A72FA"/>
    <w:rsid w:val="009B3B6D"/>
    <w:rsid w:val="009B7461"/>
    <w:rsid w:val="009D6497"/>
    <w:rsid w:val="009D6A57"/>
    <w:rsid w:val="009D7CF8"/>
    <w:rsid w:val="009E7139"/>
    <w:rsid w:val="009F4D59"/>
    <w:rsid w:val="00A002AB"/>
    <w:rsid w:val="00A00731"/>
    <w:rsid w:val="00A01E15"/>
    <w:rsid w:val="00A069E3"/>
    <w:rsid w:val="00A10E8B"/>
    <w:rsid w:val="00A11C1B"/>
    <w:rsid w:val="00A12A6C"/>
    <w:rsid w:val="00A14DB0"/>
    <w:rsid w:val="00A20F23"/>
    <w:rsid w:val="00A243C2"/>
    <w:rsid w:val="00A24968"/>
    <w:rsid w:val="00A32DB6"/>
    <w:rsid w:val="00A4256C"/>
    <w:rsid w:val="00A45773"/>
    <w:rsid w:val="00A61C7E"/>
    <w:rsid w:val="00A704F7"/>
    <w:rsid w:val="00A85A35"/>
    <w:rsid w:val="00A87BDC"/>
    <w:rsid w:val="00A918F1"/>
    <w:rsid w:val="00A93A34"/>
    <w:rsid w:val="00A9668F"/>
    <w:rsid w:val="00A9723F"/>
    <w:rsid w:val="00AA30CA"/>
    <w:rsid w:val="00AB3E6D"/>
    <w:rsid w:val="00AC2EA2"/>
    <w:rsid w:val="00AD3309"/>
    <w:rsid w:val="00AE38C7"/>
    <w:rsid w:val="00AE4B67"/>
    <w:rsid w:val="00AF3332"/>
    <w:rsid w:val="00B00633"/>
    <w:rsid w:val="00B12D3B"/>
    <w:rsid w:val="00B238F5"/>
    <w:rsid w:val="00B36E49"/>
    <w:rsid w:val="00B42BCE"/>
    <w:rsid w:val="00B47C65"/>
    <w:rsid w:val="00B5064C"/>
    <w:rsid w:val="00B55EFB"/>
    <w:rsid w:val="00B624D6"/>
    <w:rsid w:val="00B641C8"/>
    <w:rsid w:val="00B64B4C"/>
    <w:rsid w:val="00B73FE4"/>
    <w:rsid w:val="00B91BAE"/>
    <w:rsid w:val="00BA0567"/>
    <w:rsid w:val="00BA4B58"/>
    <w:rsid w:val="00BC7DBD"/>
    <w:rsid w:val="00BD453F"/>
    <w:rsid w:val="00BD6DA2"/>
    <w:rsid w:val="00BD70DF"/>
    <w:rsid w:val="00BE53AC"/>
    <w:rsid w:val="00BF2DE4"/>
    <w:rsid w:val="00BF7F31"/>
    <w:rsid w:val="00C027FD"/>
    <w:rsid w:val="00C11CAF"/>
    <w:rsid w:val="00C13A9A"/>
    <w:rsid w:val="00C17C1E"/>
    <w:rsid w:val="00C24B9C"/>
    <w:rsid w:val="00C24D37"/>
    <w:rsid w:val="00C36E06"/>
    <w:rsid w:val="00C526C2"/>
    <w:rsid w:val="00C53EA3"/>
    <w:rsid w:val="00C54771"/>
    <w:rsid w:val="00C55B3E"/>
    <w:rsid w:val="00C60F81"/>
    <w:rsid w:val="00C676EE"/>
    <w:rsid w:val="00C76D03"/>
    <w:rsid w:val="00C93517"/>
    <w:rsid w:val="00C95F9A"/>
    <w:rsid w:val="00CA517A"/>
    <w:rsid w:val="00CB66A2"/>
    <w:rsid w:val="00CC3F8C"/>
    <w:rsid w:val="00CC62BE"/>
    <w:rsid w:val="00CD1A8C"/>
    <w:rsid w:val="00CE042D"/>
    <w:rsid w:val="00CE0D2D"/>
    <w:rsid w:val="00CE471B"/>
    <w:rsid w:val="00CE6D40"/>
    <w:rsid w:val="00CE7EAB"/>
    <w:rsid w:val="00D31A45"/>
    <w:rsid w:val="00D53670"/>
    <w:rsid w:val="00D5711B"/>
    <w:rsid w:val="00D57BD5"/>
    <w:rsid w:val="00D66B6D"/>
    <w:rsid w:val="00D66C99"/>
    <w:rsid w:val="00D82065"/>
    <w:rsid w:val="00D918F0"/>
    <w:rsid w:val="00DA08D4"/>
    <w:rsid w:val="00DA0973"/>
    <w:rsid w:val="00DA79FF"/>
    <w:rsid w:val="00DE57D4"/>
    <w:rsid w:val="00E115E5"/>
    <w:rsid w:val="00E16BF0"/>
    <w:rsid w:val="00E26500"/>
    <w:rsid w:val="00E36164"/>
    <w:rsid w:val="00E62FE4"/>
    <w:rsid w:val="00E63F86"/>
    <w:rsid w:val="00E74874"/>
    <w:rsid w:val="00E81BBA"/>
    <w:rsid w:val="00E8649C"/>
    <w:rsid w:val="00E9517F"/>
    <w:rsid w:val="00EA17B1"/>
    <w:rsid w:val="00EB172E"/>
    <w:rsid w:val="00EC0399"/>
    <w:rsid w:val="00EC1D3F"/>
    <w:rsid w:val="00ED6DA8"/>
    <w:rsid w:val="00EF409A"/>
    <w:rsid w:val="00EF5BB4"/>
    <w:rsid w:val="00EF60FD"/>
    <w:rsid w:val="00EF7B83"/>
    <w:rsid w:val="00F03F64"/>
    <w:rsid w:val="00F05753"/>
    <w:rsid w:val="00F10A5A"/>
    <w:rsid w:val="00F16A68"/>
    <w:rsid w:val="00F32498"/>
    <w:rsid w:val="00F55C9C"/>
    <w:rsid w:val="00F60CA5"/>
    <w:rsid w:val="00F626B9"/>
    <w:rsid w:val="00F646D6"/>
    <w:rsid w:val="00F6603B"/>
    <w:rsid w:val="00F66E96"/>
    <w:rsid w:val="00F676E8"/>
    <w:rsid w:val="00F77941"/>
    <w:rsid w:val="00F823DC"/>
    <w:rsid w:val="00F84595"/>
    <w:rsid w:val="00F9225F"/>
    <w:rsid w:val="00F9631D"/>
    <w:rsid w:val="00FA4805"/>
    <w:rsid w:val="00FB7220"/>
    <w:rsid w:val="00FC7C1C"/>
    <w:rsid w:val="00FD0DE3"/>
    <w:rsid w:val="00FD7715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AD9359-11A4-4A77-95C6-8E7DE3D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E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0">
    <w:name w:val="heading 1"/>
    <w:basedOn w:val="a"/>
    <w:next w:val="a0"/>
    <w:qFormat/>
    <w:rsid w:val="00E62FE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E62FE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E62FE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E62FE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E62FE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E62FE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E62FE4"/>
  </w:style>
  <w:style w:type="character" w:customStyle="1" w:styleId="WW8Num2z0">
    <w:name w:val="WW8Num2z0"/>
    <w:rsid w:val="00E62FE4"/>
    <w:rPr>
      <w:rFonts w:ascii="Symbol" w:hAnsi="Symbol" w:cs="Symbol"/>
    </w:rPr>
  </w:style>
  <w:style w:type="character" w:customStyle="1" w:styleId="WW8Num3z0">
    <w:name w:val="WW8Num3z0"/>
    <w:rsid w:val="00E62FE4"/>
    <w:rPr>
      <w:rFonts w:cs="Times New Roman"/>
    </w:rPr>
  </w:style>
  <w:style w:type="character" w:customStyle="1" w:styleId="WW8Num6z0">
    <w:name w:val="WW8Num6z0"/>
    <w:rsid w:val="00E62FE4"/>
    <w:rPr>
      <w:rFonts w:ascii="Symbol" w:hAnsi="Symbol" w:cs="Symbol"/>
    </w:rPr>
  </w:style>
  <w:style w:type="character" w:customStyle="1" w:styleId="WW8Num10z0">
    <w:name w:val="WW8Num10z0"/>
    <w:rsid w:val="00E62FE4"/>
    <w:rPr>
      <w:rFonts w:ascii="Symbol" w:hAnsi="Symbol" w:cs="OpenSymbol"/>
    </w:rPr>
  </w:style>
  <w:style w:type="character" w:customStyle="1" w:styleId="WW8Num11z0">
    <w:name w:val="WW8Num11z0"/>
    <w:rsid w:val="00E62FE4"/>
    <w:rPr>
      <w:rFonts w:ascii="Symbol" w:hAnsi="Symbol" w:cs="OpenSymbol"/>
    </w:rPr>
  </w:style>
  <w:style w:type="character" w:customStyle="1" w:styleId="WW8Num12z0">
    <w:name w:val="WW8Num12z0"/>
    <w:rsid w:val="00E62FE4"/>
    <w:rPr>
      <w:rFonts w:ascii="Symbol" w:hAnsi="Symbol" w:cs="OpenSymbol"/>
    </w:rPr>
  </w:style>
  <w:style w:type="character" w:customStyle="1" w:styleId="30">
    <w:name w:val="Основной шрифт абзаца3"/>
    <w:rsid w:val="00E62FE4"/>
  </w:style>
  <w:style w:type="character" w:customStyle="1" w:styleId="WW8Num1z0">
    <w:name w:val="WW8Num1z0"/>
    <w:rsid w:val="00E62FE4"/>
    <w:rPr>
      <w:rFonts w:ascii="Symbol" w:hAnsi="Symbol" w:cs="OpenSymbol"/>
    </w:rPr>
  </w:style>
  <w:style w:type="character" w:customStyle="1" w:styleId="WW8Num6z1">
    <w:name w:val="WW8Num6z1"/>
    <w:rsid w:val="00E62FE4"/>
    <w:rPr>
      <w:rFonts w:ascii="Courier New" w:hAnsi="Courier New" w:cs="Courier New"/>
    </w:rPr>
  </w:style>
  <w:style w:type="character" w:customStyle="1" w:styleId="WW8Num6z2">
    <w:name w:val="WW8Num6z2"/>
    <w:rsid w:val="00E62FE4"/>
    <w:rPr>
      <w:rFonts w:ascii="Wingdings" w:hAnsi="Wingdings" w:cs="Wingdings"/>
    </w:rPr>
  </w:style>
  <w:style w:type="character" w:customStyle="1" w:styleId="20">
    <w:name w:val="Основной шрифт абзаца2"/>
    <w:rsid w:val="00E62FE4"/>
  </w:style>
  <w:style w:type="character" w:customStyle="1" w:styleId="12">
    <w:name w:val="Заголовок 1 Знак"/>
    <w:rsid w:val="00E62FE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E62FE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E62FE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E62FE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E62FE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E62FE4"/>
    <w:rPr>
      <w:b/>
      <w:bCs/>
      <w:color w:val="008000"/>
    </w:rPr>
  </w:style>
  <w:style w:type="character" w:styleId="a5">
    <w:name w:val="Hyperlink"/>
    <w:rsid w:val="00E62FE4"/>
    <w:rPr>
      <w:color w:val="0000FF"/>
      <w:u w:val="single"/>
    </w:rPr>
  </w:style>
  <w:style w:type="character" w:customStyle="1" w:styleId="a6">
    <w:name w:val="Основной текст Знак"/>
    <w:rsid w:val="00E62FE4"/>
    <w:rPr>
      <w:sz w:val="22"/>
      <w:szCs w:val="22"/>
    </w:rPr>
  </w:style>
  <w:style w:type="character" w:customStyle="1" w:styleId="a7">
    <w:name w:val="Красная строка Знак"/>
    <w:rsid w:val="00E62FE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E62FE4"/>
    <w:rPr>
      <w:sz w:val="16"/>
      <w:szCs w:val="16"/>
    </w:rPr>
  </w:style>
  <w:style w:type="character" w:customStyle="1" w:styleId="WW-Absatz-Standardschriftart111111111">
    <w:name w:val="WW-Absatz-Standardschriftart111111111"/>
    <w:rsid w:val="00E62FE4"/>
  </w:style>
  <w:style w:type="character" w:customStyle="1" w:styleId="apple-style-span">
    <w:name w:val="apple-style-span"/>
    <w:basedOn w:val="20"/>
    <w:rsid w:val="00E62FE4"/>
  </w:style>
  <w:style w:type="character" w:customStyle="1" w:styleId="S">
    <w:name w:val="S_Обычный Знак"/>
    <w:rsid w:val="00E62FE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E62FE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E62FE4"/>
    <w:rPr>
      <w:rFonts w:cs="Times New Roman"/>
      <w:vertAlign w:val="superscript"/>
    </w:rPr>
  </w:style>
  <w:style w:type="character" w:customStyle="1" w:styleId="a9">
    <w:name w:val="Текст сноски Знак"/>
    <w:rsid w:val="00E62FE4"/>
    <w:rPr>
      <w:lang w:val="ru-RU" w:eastAsia="ar-SA" w:bidi="ar-SA"/>
    </w:rPr>
  </w:style>
  <w:style w:type="character" w:customStyle="1" w:styleId="13">
    <w:name w:val="Номер страницы1"/>
    <w:rsid w:val="00E62FE4"/>
    <w:rPr>
      <w:rFonts w:cs="Times New Roman"/>
    </w:rPr>
  </w:style>
  <w:style w:type="character" w:customStyle="1" w:styleId="aa">
    <w:name w:val="Ниж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E62FE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E62FE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E62FE4"/>
  </w:style>
  <w:style w:type="character" w:customStyle="1" w:styleId="ad">
    <w:name w:val="Название Знак"/>
    <w:rsid w:val="00E62FE4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E62FE4"/>
  </w:style>
  <w:style w:type="character" w:styleId="ae">
    <w:name w:val="Strong"/>
    <w:qFormat/>
    <w:rsid w:val="00E62FE4"/>
    <w:rPr>
      <w:b/>
      <w:bCs/>
    </w:rPr>
  </w:style>
  <w:style w:type="character" w:customStyle="1" w:styleId="af">
    <w:name w:val="Маркеры списка"/>
    <w:rsid w:val="00E62FE4"/>
    <w:rPr>
      <w:rFonts w:ascii="OpenSymbol" w:eastAsia="OpenSymbol" w:hAnsi="OpenSymbol" w:cs="OpenSymbol"/>
    </w:rPr>
  </w:style>
  <w:style w:type="character" w:customStyle="1" w:styleId="ListLabel1">
    <w:name w:val="ListLabel 1"/>
    <w:rsid w:val="00E62FE4"/>
    <w:rPr>
      <w:rFonts w:cs="Symbol"/>
    </w:rPr>
  </w:style>
  <w:style w:type="character" w:customStyle="1" w:styleId="ListLabel2">
    <w:name w:val="ListLabel 2"/>
    <w:rsid w:val="00E62FE4"/>
    <w:rPr>
      <w:rFonts w:cs="Times New Roman"/>
    </w:rPr>
  </w:style>
  <w:style w:type="character" w:customStyle="1" w:styleId="ListLabel3">
    <w:name w:val="ListLabel 3"/>
    <w:rsid w:val="00E62FE4"/>
    <w:rPr>
      <w:rFonts w:cs="OpenSymbol"/>
    </w:rPr>
  </w:style>
  <w:style w:type="character" w:customStyle="1" w:styleId="af0">
    <w:name w:val="Символ нумерации"/>
    <w:rsid w:val="00E62FE4"/>
  </w:style>
  <w:style w:type="paragraph" w:customStyle="1" w:styleId="af1">
    <w:name w:val="Заголовок"/>
    <w:basedOn w:val="a"/>
    <w:next w:val="a0"/>
    <w:rsid w:val="00E62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62FE4"/>
    <w:pPr>
      <w:spacing w:after="120"/>
    </w:pPr>
  </w:style>
  <w:style w:type="paragraph" w:styleId="af2">
    <w:name w:val="List"/>
    <w:basedOn w:val="a0"/>
    <w:rsid w:val="00E62FE4"/>
    <w:rPr>
      <w:rFonts w:cs="Mangal"/>
    </w:rPr>
  </w:style>
  <w:style w:type="paragraph" w:customStyle="1" w:styleId="33">
    <w:name w:val="Название3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62FE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E62FE4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E62F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62FE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E62FE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E62FE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E62FE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E62FE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E62F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E62FE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E62FE4"/>
    <w:pPr>
      <w:spacing w:after="0"/>
      <w:ind w:left="720"/>
    </w:pPr>
  </w:style>
  <w:style w:type="paragraph" w:customStyle="1" w:styleId="1a">
    <w:name w:val="Без интервала1"/>
    <w:rsid w:val="00E62FE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E62FE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2FE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E62FE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E62FE4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E62FE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E62FE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E62FE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c">
    <w:name w:val="Текст выноски1"/>
    <w:basedOn w:val="a"/>
    <w:rsid w:val="00E62F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E62FE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E62FE4"/>
    <w:pPr>
      <w:jc w:val="center"/>
    </w:pPr>
    <w:rPr>
      <w:i/>
      <w:iCs/>
    </w:rPr>
  </w:style>
  <w:style w:type="paragraph" w:customStyle="1" w:styleId="Left">
    <w:name w:val="Left"/>
    <w:rsid w:val="00E62FE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E62FE4"/>
    <w:pPr>
      <w:jc w:val="center"/>
    </w:pPr>
    <w:rPr>
      <w:b/>
      <w:bCs/>
    </w:rPr>
  </w:style>
  <w:style w:type="paragraph" w:styleId="afb">
    <w:name w:val="Balloon Text"/>
    <w:basedOn w:val="a"/>
    <w:link w:val="1d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link w:val="afd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C5A14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b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C5A14"/>
    <w:rPr>
      <w:b/>
      <w:sz w:val="24"/>
      <w:szCs w:val="24"/>
    </w:rPr>
  </w:style>
  <w:style w:type="paragraph" w:customStyle="1" w:styleId="afe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e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uiPriority w:val="59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next w:val="a"/>
    <w:unhideWhenUsed/>
    <w:qFormat/>
    <w:rsid w:val="00264FA4"/>
    <w:rPr>
      <w:b/>
      <w:bCs/>
      <w:sz w:val="20"/>
      <w:szCs w:val="20"/>
    </w:rPr>
  </w:style>
  <w:style w:type="numbering" w:customStyle="1" w:styleId="1">
    <w:name w:val="Стиль1"/>
    <w:rsid w:val="001C5A14"/>
    <w:pPr>
      <w:numPr>
        <w:numId w:val="15"/>
      </w:numPr>
    </w:pPr>
  </w:style>
  <w:style w:type="paragraph" w:styleId="aff2">
    <w:name w:val="List Paragraph"/>
    <w:basedOn w:val="a"/>
    <w:uiPriority w:val="34"/>
    <w:qFormat/>
    <w:rsid w:val="00922E95"/>
    <w:pPr>
      <w:ind w:left="720"/>
      <w:contextualSpacing/>
    </w:pPr>
  </w:style>
  <w:style w:type="paragraph" w:customStyle="1" w:styleId="Oaieaaaa">
    <w:name w:val="Oaiea (aa?a)"/>
    <w:basedOn w:val="a"/>
    <w:rsid w:val="00C36E06"/>
    <w:pPr>
      <w:suppressAutoHyphens w:val="0"/>
      <w:spacing w:after="0" w:line="240" w:lineRule="auto"/>
      <w:jc w:val="right"/>
    </w:pPr>
    <w:rPr>
      <w:rFonts w:ascii="Century Schoolbook" w:eastAsia="Times New Roman" w:hAnsi="Century Schoolbook"/>
      <w:kern w:val="0"/>
      <w:sz w:val="24"/>
      <w:szCs w:val="20"/>
      <w:lang w:eastAsia="ru-RU"/>
    </w:rPr>
  </w:style>
  <w:style w:type="character" w:customStyle="1" w:styleId="afd">
    <w:name w:val="Без интервала Знак"/>
    <w:link w:val="afc"/>
    <w:rsid w:val="003219F5"/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f3">
    <w:name w:val="Стиль"/>
    <w:rsid w:val="008B05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4">
    <w:name w:val="Таблица"/>
    <w:basedOn w:val="a"/>
    <w:rsid w:val="00E74874"/>
    <w:pPr>
      <w:spacing w:after="0" w:line="240" w:lineRule="auto"/>
      <w:jc w:val="both"/>
    </w:pPr>
    <w:rPr>
      <w:rFonts w:ascii="Times New Roman" w:hAnsi="Times New Roman"/>
      <w:b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A711-7CA1-4844-8D86-39BE66ED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40773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Админ</cp:lastModifiedBy>
  <cp:revision>34</cp:revision>
  <cp:lastPrinted>2016-12-21T01:14:00Z</cp:lastPrinted>
  <dcterms:created xsi:type="dcterms:W3CDTF">2016-09-26T07:21:00Z</dcterms:created>
  <dcterms:modified xsi:type="dcterms:W3CDTF">2016-12-21T01:21:00Z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